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6A" w:rsidRDefault="00934D6A" w:rsidP="00934D6A">
      <w:pPr>
        <w:pStyle w:val="Default"/>
        <w:jc w:val="center"/>
        <w:rPr>
          <w:color w:val="auto"/>
          <w:sz w:val="23"/>
          <w:szCs w:val="23"/>
        </w:rPr>
      </w:pPr>
      <w:r>
        <w:rPr>
          <w:color w:val="auto"/>
          <w:sz w:val="23"/>
          <w:szCs w:val="23"/>
        </w:rPr>
        <w:t>Application Reference Number (office use)………………….</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Pr>
          <w:b/>
          <w:bCs/>
          <w:color w:val="auto"/>
          <w:sz w:val="23"/>
          <w:szCs w:val="23"/>
        </w:rPr>
        <w:t xml:space="preserve">THIS UNDERTAKING </w:t>
      </w:r>
      <w:r>
        <w:rPr>
          <w:color w:val="auto"/>
          <w:sz w:val="23"/>
          <w:szCs w:val="23"/>
        </w:rPr>
        <w:t xml:space="preserve">is given the </w:t>
      </w:r>
      <w:r w:rsidRPr="00934D6A">
        <w:rPr>
          <w:color w:val="auto"/>
          <w:sz w:val="23"/>
          <w:szCs w:val="23"/>
          <w:highlight w:val="lightGray"/>
        </w:rPr>
        <w:t>(day)</w:t>
      </w:r>
      <w:r>
        <w:rPr>
          <w:color w:val="auto"/>
          <w:sz w:val="23"/>
          <w:szCs w:val="23"/>
        </w:rPr>
        <w:t xml:space="preserve"> day of </w:t>
      </w:r>
      <w:r w:rsidRPr="00934D6A">
        <w:rPr>
          <w:color w:val="auto"/>
          <w:sz w:val="23"/>
          <w:szCs w:val="23"/>
          <w:highlight w:val="lightGray"/>
        </w:rPr>
        <w:t>(month)</w:t>
      </w:r>
      <w:r>
        <w:rPr>
          <w:color w:val="auto"/>
          <w:sz w:val="23"/>
          <w:szCs w:val="23"/>
        </w:rPr>
        <w:t xml:space="preserve"> two thousand and </w:t>
      </w:r>
      <w:r w:rsidRPr="00934D6A">
        <w:rPr>
          <w:color w:val="auto"/>
          <w:sz w:val="23"/>
          <w:szCs w:val="23"/>
          <w:highlight w:val="lightGray"/>
        </w:rPr>
        <w:t>nineteen (year)</w:t>
      </w:r>
      <w:r>
        <w:rPr>
          <w:color w:val="auto"/>
          <w:sz w:val="23"/>
          <w:szCs w:val="23"/>
        </w:rPr>
        <w:t xml:space="preserve"> </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Pr>
          <w:b/>
          <w:bCs/>
          <w:color w:val="auto"/>
          <w:sz w:val="23"/>
          <w:szCs w:val="23"/>
        </w:rPr>
        <w:t xml:space="preserve">BY: </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sidRPr="00934D6A">
        <w:rPr>
          <w:b/>
          <w:bCs/>
          <w:color w:val="auto"/>
          <w:sz w:val="23"/>
          <w:szCs w:val="23"/>
          <w:highlight w:val="lightGray"/>
        </w:rPr>
        <w:t>(Your name)</w:t>
      </w:r>
      <w:r>
        <w:rPr>
          <w:b/>
          <w:bCs/>
          <w:color w:val="auto"/>
          <w:sz w:val="23"/>
          <w:szCs w:val="23"/>
        </w:rPr>
        <w:t xml:space="preserve"> of </w:t>
      </w:r>
      <w:r w:rsidRPr="00934D6A">
        <w:rPr>
          <w:b/>
          <w:bCs/>
          <w:color w:val="auto"/>
          <w:sz w:val="23"/>
          <w:szCs w:val="23"/>
          <w:highlight w:val="lightGray"/>
        </w:rPr>
        <w:t>(postal address)</w:t>
      </w:r>
      <w:r>
        <w:rPr>
          <w:b/>
          <w:bCs/>
          <w:color w:val="auto"/>
          <w:sz w:val="23"/>
          <w:szCs w:val="23"/>
        </w:rPr>
        <w:t xml:space="preserve"> </w:t>
      </w:r>
      <w:r>
        <w:rPr>
          <w:color w:val="auto"/>
          <w:sz w:val="23"/>
          <w:szCs w:val="23"/>
        </w:rPr>
        <w:t xml:space="preserve">(“the Owner”) </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Pr>
          <w:b/>
          <w:bCs/>
          <w:color w:val="auto"/>
          <w:sz w:val="23"/>
          <w:szCs w:val="23"/>
        </w:rPr>
        <w:t xml:space="preserve">TO </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Pr>
          <w:b/>
          <w:bCs/>
          <w:color w:val="auto"/>
          <w:sz w:val="23"/>
          <w:szCs w:val="23"/>
        </w:rPr>
        <w:t xml:space="preserve">THE COUNCIL OF THE DISTRICT OF EAST DEVON </w:t>
      </w:r>
      <w:r w:rsidRPr="000A2413">
        <w:rPr>
          <w:color w:val="auto"/>
          <w:sz w:val="23"/>
          <w:szCs w:val="23"/>
        </w:rPr>
        <w:t xml:space="preserve">of </w:t>
      </w:r>
      <w:proofErr w:type="spellStart"/>
      <w:r w:rsidR="000A2413" w:rsidRPr="000A2413">
        <w:rPr>
          <w:sz w:val="23"/>
          <w:szCs w:val="23"/>
        </w:rPr>
        <w:t>Blackdown</w:t>
      </w:r>
      <w:proofErr w:type="spellEnd"/>
      <w:r w:rsidR="000A2413" w:rsidRPr="000A2413">
        <w:rPr>
          <w:sz w:val="23"/>
          <w:szCs w:val="23"/>
        </w:rPr>
        <w:t xml:space="preserve"> House, Border Road, </w:t>
      </w:r>
      <w:proofErr w:type="spellStart"/>
      <w:r w:rsidR="000A2413" w:rsidRPr="000A2413">
        <w:rPr>
          <w:sz w:val="23"/>
          <w:szCs w:val="23"/>
        </w:rPr>
        <w:t>Heathpark</w:t>
      </w:r>
      <w:proofErr w:type="spellEnd"/>
      <w:r w:rsidR="000A2413" w:rsidRPr="000A2413">
        <w:rPr>
          <w:sz w:val="23"/>
          <w:szCs w:val="23"/>
        </w:rPr>
        <w:t xml:space="preserve"> Industrial Estate, Honiton, EX14 1EJ </w:t>
      </w:r>
      <w:r w:rsidRPr="000A2413">
        <w:rPr>
          <w:color w:val="auto"/>
          <w:sz w:val="23"/>
          <w:szCs w:val="23"/>
        </w:rPr>
        <w:t>(“the Council”)</w:t>
      </w:r>
      <w:r>
        <w:rPr>
          <w:color w:val="auto"/>
          <w:sz w:val="23"/>
          <w:szCs w:val="23"/>
        </w:rPr>
        <w:t xml:space="preserve"> </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Pr>
          <w:b/>
          <w:bCs/>
          <w:color w:val="auto"/>
          <w:sz w:val="23"/>
          <w:szCs w:val="23"/>
        </w:rPr>
        <w:t xml:space="preserve">Background </w:t>
      </w:r>
    </w:p>
    <w:p w:rsidR="00934D6A" w:rsidRDefault="00934D6A" w:rsidP="00934D6A">
      <w:pPr>
        <w:pStyle w:val="Default"/>
        <w:rPr>
          <w:b/>
          <w:bCs/>
          <w:color w:val="auto"/>
          <w:sz w:val="23"/>
          <w:szCs w:val="23"/>
        </w:rPr>
      </w:pPr>
    </w:p>
    <w:p w:rsidR="00934D6A" w:rsidRDefault="00934D6A" w:rsidP="00934D6A">
      <w:pPr>
        <w:pStyle w:val="Default"/>
        <w:ind w:left="720" w:hanging="720"/>
        <w:rPr>
          <w:color w:val="auto"/>
          <w:sz w:val="23"/>
          <w:szCs w:val="23"/>
        </w:rPr>
      </w:pPr>
      <w:r>
        <w:rPr>
          <w:b/>
          <w:bCs/>
          <w:color w:val="auto"/>
          <w:sz w:val="23"/>
          <w:szCs w:val="23"/>
        </w:rPr>
        <w:t xml:space="preserve">1 </w:t>
      </w:r>
      <w:r>
        <w:rPr>
          <w:b/>
          <w:bCs/>
          <w:color w:val="auto"/>
          <w:sz w:val="23"/>
          <w:szCs w:val="23"/>
        </w:rPr>
        <w:tab/>
      </w:r>
      <w:r>
        <w:rPr>
          <w:color w:val="auto"/>
          <w:sz w:val="23"/>
          <w:szCs w:val="23"/>
        </w:rPr>
        <w:t xml:space="preserve">I am the Owner of the land situated at </w:t>
      </w:r>
      <w:r w:rsidRPr="00934D6A">
        <w:rPr>
          <w:color w:val="auto"/>
          <w:sz w:val="23"/>
          <w:szCs w:val="23"/>
          <w:highlight w:val="lightGray"/>
        </w:rPr>
        <w:t>(full address of the development)</w:t>
      </w:r>
      <w:r>
        <w:rPr>
          <w:color w:val="auto"/>
          <w:sz w:val="23"/>
          <w:szCs w:val="23"/>
        </w:rPr>
        <w:t xml:space="preserve"> (being the land shown edged red on the plan annexed hereto) </w:t>
      </w:r>
    </w:p>
    <w:p w:rsidR="00934D6A" w:rsidRDefault="00934D6A" w:rsidP="00934D6A">
      <w:pPr>
        <w:pStyle w:val="Default"/>
        <w:rPr>
          <w:b/>
          <w:bCs/>
          <w:color w:val="auto"/>
          <w:sz w:val="23"/>
          <w:szCs w:val="23"/>
        </w:rPr>
      </w:pPr>
    </w:p>
    <w:p w:rsidR="00934D6A" w:rsidRDefault="00934D6A" w:rsidP="00934D6A">
      <w:pPr>
        <w:pStyle w:val="Default"/>
        <w:ind w:left="720" w:hanging="720"/>
        <w:rPr>
          <w:color w:val="auto"/>
          <w:sz w:val="23"/>
          <w:szCs w:val="23"/>
        </w:rPr>
      </w:pPr>
      <w:r>
        <w:rPr>
          <w:b/>
          <w:bCs/>
          <w:color w:val="auto"/>
          <w:sz w:val="23"/>
          <w:szCs w:val="23"/>
        </w:rPr>
        <w:t xml:space="preserve">2 </w:t>
      </w:r>
      <w:r>
        <w:rPr>
          <w:b/>
          <w:bCs/>
          <w:color w:val="auto"/>
          <w:sz w:val="23"/>
          <w:szCs w:val="23"/>
        </w:rPr>
        <w:tab/>
      </w:r>
      <w:r>
        <w:rPr>
          <w:color w:val="auto"/>
          <w:sz w:val="23"/>
          <w:szCs w:val="23"/>
        </w:rPr>
        <w:t xml:space="preserve">The Council is the local planning authority for the area within which the land is situated </w:t>
      </w:r>
    </w:p>
    <w:p w:rsidR="00934D6A" w:rsidRDefault="00934D6A" w:rsidP="00934D6A">
      <w:pPr>
        <w:pStyle w:val="Default"/>
        <w:rPr>
          <w:b/>
          <w:bCs/>
          <w:color w:val="auto"/>
          <w:sz w:val="23"/>
          <w:szCs w:val="23"/>
        </w:rPr>
      </w:pPr>
    </w:p>
    <w:p w:rsidR="00934D6A" w:rsidRDefault="00934D6A" w:rsidP="00934D6A">
      <w:pPr>
        <w:pStyle w:val="Default"/>
        <w:ind w:left="720" w:hanging="720"/>
        <w:rPr>
          <w:color w:val="auto"/>
          <w:sz w:val="23"/>
          <w:szCs w:val="23"/>
        </w:rPr>
      </w:pPr>
      <w:r>
        <w:rPr>
          <w:b/>
          <w:bCs/>
          <w:color w:val="auto"/>
          <w:sz w:val="23"/>
          <w:szCs w:val="23"/>
        </w:rPr>
        <w:t xml:space="preserve">3 </w:t>
      </w:r>
      <w:r>
        <w:rPr>
          <w:b/>
          <w:bCs/>
          <w:color w:val="auto"/>
          <w:sz w:val="23"/>
          <w:szCs w:val="23"/>
        </w:rPr>
        <w:tab/>
      </w:r>
      <w:r>
        <w:rPr>
          <w:color w:val="auto"/>
          <w:sz w:val="23"/>
          <w:szCs w:val="23"/>
        </w:rPr>
        <w:t xml:space="preserve">I have applied to the Council for planning permission to develop the land by </w:t>
      </w:r>
      <w:r w:rsidRPr="00934D6A">
        <w:rPr>
          <w:color w:val="auto"/>
          <w:sz w:val="23"/>
          <w:szCs w:val="23"/>
          <w:highlight w:val="lightGray"/>
        </w:rPr>
        <w:t>(description of the development)</w:t>
      </w:r>
      <w:r>
        <w:rPr>
          <w:color w:val="auto"/>
          <w:sz w:val="23"/>
          <w:szCs w:val="23"/>
        </w:rPr>
        <w:t xml:space="preserve"> (‘The Development’) and have submitted this undertaking in support of the Application Reference Number (office use)…………………... </w:t>
      </w:r>
    </w:p>
    <w:p w:rsidR="00934D6A" w:rsidRDefault="00934D6A" w:rsidP="00934D6A">
      <w:pPr>
        <w:pStyle w:val="Default"/>
        <w:rPr>
          <w:color w:val="auto"/>
          <w:sz w:val="23"/>
          <w:szCs w:val="23"/>
        </w:rPr>
      </w:pPr>
    </w:p>
    <w:p w:rsidR="00934D6A" w:rsidRDefault="00934D6A" w:rsidP="00934D6A">
      <w:pPr>
        <w:pStyle w:val="Default"/>
        <w:rPr>
          <w:color w:val="auto"/>
          <w:sz w:val="23"/>
          <w:szCs w:val="23"/>
        </w:rPr>
      </w:pPr>
      <w:r>
        <w:rPr>
          <w:b/>
          <w:bCs/>
          <w:color w:val="auto"/>
          <w:sz w:val="23"/>
          <w:szCs w:val="23"/>
        </w:rPr>
        <w:t xml:space="preserve">4 </w:t>
      </w:r>
      <w:r>
        <w:rPr>
          <w:color w:val="auto"/>
          <w:sz w:val="23"/>
          <w:szCs w:val="23"/>
        </w:rPr>
        <w:t xml:space="preserve">This Undertaking is given pursuant to Section 111 of the Local Government Act 1972. </w:t>
      </w:r>
    </w:p>
    <w:p w:rsidR="00934D6A" w:rsidRDefault="00934D6A" w:rsidP="00934D6A">
      <w:pPr>
        <w:pStyle w:val="Default"/>
        <w:rPr>
          <w:color w:val="auto"/>
          <w:sz w:val="23"/>
          <w:szCs w:val="23"/>
        </w:rPr>
      </w:pPr>
    </w:p>
    <w:p w:rsidR="00934D6A" w:rsidRDefault="00934D6A" w:rsidP="00934D6A">
      <w:pPr>
        <w:pStyle w:val="Default"/>
        <w:rPr>
          <w:color w:val="auto"/>
          <w:sz w:val="23"/>
          <w:szCs w:val="23"/>
        </w:rPr>
      </w:pPr>
      <w:r>
        <w:rPr>
          <w:b/>
          <w:bCs/>
          <w:color w:val="auto"/>
          <w:sz w:val="23"/>
          <w:szCs w:val="23"/>
        </w:rPr>
        <w:t xml:space="preserve">Definitions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937"/>
        <w:gridCol w:w="4937"/>
      </w:tblGrid>
      <w:tr w:rsidR="00934D6A">
        <w:trPr>
          <w:trHeight w:val="1976"/>
        </w:trPr>
        <w:tc>
          <w:tcPr>
            <w:tcW w:w="4937" w:type="dxa"/>
          </w:tcPr>
          <w:p w:rsidR="00934D6A" w:rsidRDefault="00934D6A">
            <w:pPr>
              <w:pStyle w:val="Default"/>
              <w:rPr>
                <w:color w:val="auto"/>
                <w:sz w:val="23"/>
                <w:szCs w:val="23"/>
              </w:rPr>
            </w:pPr>
          </w:p>
          <w:p w:rsidR="00934D6A" w:rsidRDefault="00934D6A">
            <w:pPr>
              <w:pStyle w:val="Default"/>
              <w:rPr>
                <w:sz w:val="23"/>
                <w:szCs w:val="23"/>
              </w:rPr>
            </w:pPr>
            <w:r>
              <w:rPr>
                <w:color w:val="auto"/>
                <w:sz w:val="23"/>
                <w:szCs w:val="23"/>
              </w:rPr>
              <w:t xml:space="preserve">In this Undertaking: </w:t>
            </w:r>
            <w:r>
              <w:rPr>
                <w:b/>
                <w:bCs/>
                <w:sz w:val="23"/>
                <w:szCs w:val="23"/>
              </w:rPr>
              <w:t xml:space="preserve">“Dwelling” </w:t>
            </w:r>
          </w:p>
          <w:p w:rsidR="00934D6A" w:rsidRDefault="00934D6A">
            <w:pPr>
              <w:pStyle w:val="Default"/>
              <w:rPr>
                <w:b/>
                <w:bCs/>
                <w:sz w:val="23"/>
                <w:szCs w:val="23"/>
              </w:rPr>
            </w:pPr>
          </w:p>
          <w:p w:rsidR="00934D6A" w:rsidRDefault="00934D6A">
            <w:pPr>
              <w:pStyle w:val="Default"/>
              <w:rPr>
                <w:b/>
                <w:bCs/>
                <w:sz w:val="23"/>
                <w:szCs w:val="23"/>
              </w:rPr>
            </w:pPr>
          </w:p>
          <w:p w:rsidR="00934D6A" w:rsidRDefault="00934D6A">
            <w:pPr>
              <w:pStyle w:val="Default"/>
              <w:rPr>
                <w:b/>
                <w:bCs/>
                <w:sz w:val="23"/>
                <w:szCs w:val="23"/>
              </w:rPr>
            </w:pPr>
          </w:p>
          <w:p w:rsidR="00934D6A" w:rsidRDefault="00934D6A">
            <w:pPr>
              <w:pStyle w:val="Default"/>
              <w:rPr>
                <w:b/>
                <w:bCs/>
                <w:sz w:val="23"/>
                <w:szCs w:val="23"/>
              </w:rPr>
            </w:pPr>
          </w:p>
          <w:p w:rsidR="00934D6A" w:rsidRDefault="00934D6A">
            <w:pPr>
              <w:pStyle w:val="Default"/>
              <w:rPr>
                <w:sz w:val="23"/>
                <w:szCs w:val="23"/>
              </w:rPr>
            </w:pPr>
            <w:r>
              <w:rPr>
                <w:b/>
                <w:bCs/>
                <w:sz w:val="23"/>
                <w:szCs w:val="23"/>
              </w:rPr>
              <w:t xml:space="preserve">"Pebblebed Heaths and Exe Estuary Special Protection Area Habitat Mitigation Contribution " </w:t>
            </w:r>
          </w:p>
        </w:tc>
        <w:tc>
          <w:tcPr>
            <w:tcW w:w="4937" w:type="dxa"/>
          </w:tcPr>
          <w:p w:rsidR="00934D6A" w:rsidRDefault="00934D6A">
            <w:pPr>
              <w:pStyle w:val="Default"/>
              <w:rPr>
                <w:sz w:val="23"/>
                <w:szCs w:val="23"/>
              </w:rPr>
            </w:pPr>
          </w:p>
          <w:p w:rsidR="00934D6A" w:rsidRDefault="00934D6A">
            <w:pPr>
              <w:pStyle w:val="Default"/>
              <w:rPr>
                <w:sz w:val="23"/>
                <w:szCs w:val="23"/>
              </w:rPr>
            </w:pPr>
            <w:r>
              <w:rPr>
                <w:sz w:val="23"/>
                <w:szCs w:val="23"/>
              </w:rPr>
              <w:t xml:space="preserve">Means a building or part of a building designed for residential occupation by a single household and "Dwellings" shall be construed accordingly </w:t>
            </w:r>
          </w:p>
          <w:p w:rsidR="00934D6A" w:rsidRDefault="00934D6A">
            <w:pPr>
              <w:pStyle w:val="Default"/>
              <w:rPr>
                <w:sz w:val="23"/>
                <w:szCs w:val="23"/>
              </w:rPr>
            </w:pPr>
          </w:p>
          <w:p w:rsidR="00934D6A" w:rsidRDefault="00934D6A" w:rsidP="00934D6A">
            <w:pPr>
              <w:pStyle w:val="Default"/>
              <w:rPr>
                <w:sz w:val="23"/>
                <w:szCs w:val="23"/>
              </w:rPr>
            </w:pPr>
            <w:proofErr w:type="gramStart"/>
            <w:r>
              <w:rPr>
                <w:sz w:val="23"/>
                <w:szCs w:val="23"/>
              </w:rPr>
              <w:t>means</w:t>
            </w:r>
            <w:proofErr w:type="gramEnd"/>
            <w:r>
              <w:rPr>
                <w:sz w:val="23"/>
                <w:szCs w:val="23"/>
              </w:rPr>
              <w:t xml:space="preserve"> the sum of £354.00 per dwelling to be paid by the Owner to avoid or mitigate against any adverse effect of the development on the Pebblebed Heaths and Exe Estuary Special Protection Area in accordance with the Habitats Directive, the South-east Devon European Site Mitigation Strategy, and Strategies 47 and 50 of the East Devon Local Plan 2013 – 2031. </w:t>
            </w:r>
          </w:p>
        </w:tc>
      </w:tr>
    </w:tbl>
    <w:p w:rsidR="00217704" w:rsidRDefault="00217704"/>
    <w:p w:rsidR="00934D6A" w:rsidRDefault="00934D6A" w:rsidP="00934D6A">
      <w:pPr>
        <w:pStyle w:val="Default"/>
        <w:rPr>
          <w:sz w:val="23"/>
          <w:szCs w:val="23"/>
        </w:rPr>
      </w:pPr>
      <w:r>
        <w:rPr>
          <w:sz w:val="23"/>
          <w:szCs w:val="23"/>
        </w:rPr>
        <w:t xml:space="preserve">The Owner on behalf of himself is making the attached payment to the Council to address the requirements of the policies stated above and that the </w:t>
      </w:r>
      <w:r>
        <w:rPr>
          <w:b/>
          <w:bCs/>
          <w:sz w:val="23"/>
          <w:szCs w:val="23"/>
        </w:rPr>
        <w:t xml:space="preserve">Pebblebed Heaths and Exe Estuary Special Protection Area Habitat Mitigation Contribution </w:t>
      </w:r>
      <w:r>
        <w:rPr>
          <w:sz w:val="23"/>
          <w:szCs w:val="23"/>
        </w:rPr>
        <w:t>has been paid to the Council for the defined purposes to be held by the Council and used solely for those purposes upon The Development being commenced.</w:t>
      </w:r>
    </w:p>
    <w:p w:rsidR="00934D6A" w:rsidRDefault="00934D6A" w:rsidP="00934D6A">
      <w:pPr>
        <w:pStyle w:val="Default"/>
        <w:rPr>
          <w:color w:val="auto"/>
        </w:rPr>
      </w:pPr>
    </w:p>
    <w:p w:rsidR="00934D6A" w:rsidRDefault="00934D6A" w:rsidP="00934D6A">
      <w:pPr>
        <w:pStyle w:val="Default"/>
        <w:pageBreakBefore/>
        <w:rPr>
          <w:color w:val="auto"/>
          <w:sz w:val="23"/>
          <w:szCs w:val="23"/>
        </w:rPr>
      </w:pPr>
      <w:r>
        <w:rPr>
          <w:color w:val="auto"/>
          <w:sz w:val="23"/>
          <w:szCs w:val="23"/>
        </w:rPr>
        <w:lastRenderedPageBreak/>
        <w:t xml:space="preserve">I understand in the event that: </w:t>
      </w:r>
    </w:p>
    <w:p w:rsidR="00934D6A" w:rsidRDefault="00934D6A" w:rsidP="00934D6A">
      <w:pPr>
        <w:pStyle w:val="Default"/>
        <w:spacing w:after="157"/>
        <w:rPr>
          <w:color w:val="auto"/>
          <w:sz w:val="23"/>
          <w:szCs w:val="23"/>
        </w:rPr>
      </w:pPr>
    </w:p>
    <w:p w:rsidR="00934D6A" w:rsidRDefault="00934D6A" w:rsidP="00934D6A">
      <w:pPr>
        <w:pStyle w:val="Default"/>
        <w:spacing w:after="157"/>
        <w:ind w:left="720" w:hanging="720"/>
        <w:rPr>
          <w:color w:val="auto"/>
          <w:sz w:val="23"/>
          <w:szCs w:val="23"/>
        </w:rPr>
      </w:pPr>
      <w:proofErr w:type="spellStart"/>
      <w:r>
        <w:rPr>
          <w:color w:val="auto"/>
          <w:sz w:val="23"/>
          <w:szCs w:val="23"/>
        </w:rPr>
        <w:t>i</w:t>
      </w:r>
      <w:proofErr w:type="spellEnd"/>
      <w:r>
        <w:rPr>
          <w:color w:val="auto"/>
          <w:sz w:val="23"/>
          <w:szCs w:val="23"/>
        </w:rPr>
        <w:t xml:space="preserve">. </w:t>
      </w:r>
      <w:r>
        <w:rPr>
          <w:color w:val="auto"/>
          <w:sz w:val="23"/>
          <w:szCs w:val="23"/>
        </w:rPr>
        <w:tab/>
        <w:t xml:space="preserve">Planning permission is refused for The Development and six months has elapsed from the date of that decision without a planning appeal having been made, or </w:t>
      </w:r>
    </w:p>
    <w:p w:rsidR="00934D6A" w:rsidRDefault="00934D6A" w:rsidP="00934D6A">
      <w:pPr>
        <w:pStyle w:val="Default"/>
        <w:spacing w:after="157"/>
        <w:ind w:left="720" w:hanging="720"/>
        <w:rPr>
          <w:color w:val="auto"/>
          <w:sz w:val="23"/>
          <w:szCs w:val="23"/>
        </w:rPr>
      </w:pPr>
      <w:r>
        <w:rPr>
          <w:color w:val="auto"/>
          <w:sz w:val="23"/>
          <w:szCs w:val="23"/>
        </w:rPr>
        <w:t xml:space="preserve">ii. </w:t>
      </w:r>
      <w:r>
        <w:rPr>
          <w:color w:val="auto"/>
          <w:sz w:val="23"/>
          <w:szCs w:val="23"/>
        </w:rPr>
        <w:tab/>
        <w:t xml:space="preserve">The Development has not been commenced and the planning permission is no longer capable of being implemented, or </w:t>
      </w:r>
    </w:p>
    <w:p w:rsidR="00934D6A" w:rsidRDefault="00934D6A" w:rsidP="00934D6A">
      <w:pPr>
        <w:pStyle w:val="Default"/>
        <w:ind w:left="720" w:hanging="720"/>
        <w:rPr>
          <w:color w:val="auto"/>
          <w:sz w:val="23"/>
          <w:szCs w:val="23"/>
        </w:rPr>
      </w:pPr>
      <w:r>
        <w:rPr>
          <w:color w:val="auto"/>
          <w:sz w:val="23"/>
          <w:szCs w:val="23"/>
        </w:rPr>
        <w:t xml:space="preserve">iii. </w:t>
      </w:r>
      <w:r>
        <w:rPr>
          <w:color w:val="auto"/>
          <w:sz w:val="23"/>
          <w:szCs w:val="23"/>
        </w:rPr>
        <w:tab/>
        <w:t xml:space="preserve">Any Planning Appeal submitted in respect of The Development has been dismissed, </w:t>
      </w:r>
    </w:p>
    <w:p w:rsidR="00934D6A" w:rsidRDefault="00934D6A" w:rsidP="00934D6A">
      <w:pPr>
        <w:pStyle w:val="Default"/>
        <w:rPr>
          <w:color w:val="auto"/>
          <w:sz w:val="23"/>
          <w:szCs w:val="23"/>
        </w:rPr>
      </w:pPr>
    </w:p>
    <w:p w:rsidR="00934D6A" w:rsidRDefault="00934D6A" w:rsidP="00934D6A">
      <w:pPr>
        <w:pStyle w:val="Default"/>
        <w:rPr>
          <w:color w:val="auto"/>
          <w:sz w:val="23"/>
          <w:szCs w:val="23"/>
        </w:rPr>
      </w:pPr>
      <w:proofErr w:type="gramStart"/>
      <w:r>
        <w:rPr>
          <w:color w:val="auto"/>
          <w:sz w:val="23"/>
          <w:szCs w:val="23"/>
        </w:rPr>
        <w:t>then</w:t>
      </w:r>
      <w:proofErr w:type="gramEnd"/>
      <w:r>
        <w:rPr>
          <w:color w:val="auto"/>
          <w:sz w:val="23"/>
          <w:szCs w:val="23"/>
        </w:rPr>
        <w:t xml:space="preserve"> the </w:t>
      </w:r>
      <w:r>
        <w:rPr>
          <w:b/>
          <w:bCs/>
          <w:color w:val="auto"/>
          <w:sz w:val="23"/>
          <w:szCs w:val="23"/>
        </w:rPr>
        <w:t xml:space="preserve">Pebblebed Heaths and Exe Estuary Special Protection Area Habitat Mitigation Contribution </w:t>
      </w:r>
      <w:r>
        <w:rPr>
          <w:color w:val="auto"/>
          <w:sz w:val="23"/>
          <w:szCs w:val="23"/>
        </w:rPr>
        <w:t xml:space="preserve">will be returned to the Owner on written application to the Council. </w:t>
      </w:r>
    </w:p>
    <w:p w:rsidR="00934D6A" w:rsidRDefault="00934D6A" w:rsidP="00934D6A">
      <w:pPr>
        <w:pStyle w:val="Default"/>
        <w:rPr>
          <w:color w:val="auto"/>
          <w:sz w:val="23"/>
          <w:szCs w:val="23"/>
        </w:rPr>
      </w:pPr>
    </w:p>
    <w:p w:rsidR="00934D6A" w:rsidRDefault="00934D6A" w:rsidP="00934D6A">
      <w:pPr>
        <w:pStyle w:val="Default"/>
        <w:rPr>
          <w:color w:val="auto"/>
          <w:sz w:val="23"/>
          <w:szCs w:val="23"/>
        </w:rPr>
      </w:pPr>
      <w:r>
        <w:rPr>
          <w:color w:val="auto"/>
          <w:sz w:val="23"/>
          <w:szCs w:val="23"/>
        </w:rPr>
        <w:t xml:space="preserve">By signing this undertaking the Owner confirms that where the land is owned by more than one person this undertaking has been given jointly and severally by all such persons constituting the Owner and that the above undertakings shall be enforceable by the Council against the Owner. </w:t>
      </w:r>
    </w:p>
    <w:p w:rsidR="00934D6A" w:rsidRDefault="00934D6A" w:rsidP="00934D6A">
      <w:pPr>
        <w:pStyle w:val="Default"/>
        <w:rPr>
          <w:color w:val="auto"/>
          <w:sz w:val="23"/>
          <w:szCs w:val="23"/>
        </w:rPr>
      </w:pPr>
    </w:p>
    <w:p w:rsidR="00934D6A" w:rsidRDefault="00934D6A" w:rsidP="00934D6A">
      <w:pPr>
        <w:pStyle w:val="Default"/>
        <w:rPr>
          <w:color w:val="auto"/>
          <w:sz w:val="23"/>
          <w:szCs w:val="23"/>
        </w:rPr>
      </w:pPr>
      <w:r>
        <w:rPr>
          <w:color w:val="auto"/>
          <w:sz w:val="23"/>
          <w:szCs w:val="23"/>
        </w:rPr>
        <w:t xml:space="preserve">For the purposes of the Contracts (Rights of Third Parties) Act 1999 it is agreed that nothing in this Undertaking shall confer on any third party (other than the Council) any right to enforce or any benefit of any term of this Undertaking </w:t>
      </w:r>
    </w:p>
    <w:p w:rsidR="00934D6A" w:rsidRDefault="00934D6A" w:rsidP="00934D6A">
      <w:pPr>
        <w:pStyle w:val="Default"/>
        <w:rPr>
          <w:b/>
          <w:bCs/>
          <w:color w:val="auto"/>
          <w:sz w:val="23"/>
          <w:szCs w:val="23"/>
        </w:rPr>
      </w:pPr>
    </w:p>
    <w:p w:rsidR="00934D6A" w:rsidRDefault="00934D6A" w:rsidP="00934D6A">
      <w:pPr>
        <w:pStyle w:val="Default"/>
        <w:rPr>
          <w:color w:val="auto"/>
          <w:sz w:val="23"/>
          <w:szCs w:val="23"/>
        </w:rPr>
      </w:pPr>
      <w:r>
        <w:rPr>
          <w:b/>
          <w:bCs/>
          <w:color w:val="auto"/>
          <w:sz w:val="23"/>
          <w:szCs w:val="23"/>
        </w:rPr>
        <w:t>SIGNED………………………………</w:t>
      </w:r>
      <w:proofErr w:type="gramStart"/>
      <w:r>
        <w:rPr>
          <w:b/>
          <w:bCs/>
          <w:color w:val="auto"/>
          <w:sz w:val="23"/>
          <w:szCs w:val="23"/>
        </w:rPr>
        <w:t>..(</w:t>
      </w:r>
      <w:proofErr w:type="gramEnd"/>
      <w:r>
        <w:rPr>
          <w:b/>
          <w:bCs/>
          <w:color w:val="auto"/>
          <w:sz w:val="23"/>
          <w:szCs w:val="23"/>
        </w:rPr>
        <w:t xml:space="preserve">OWNER) </w:t>
      </w:r>
    </w:p>
    <w:p w:rsidR="00934D6A" w:rsidRDefault="00934D6A" w:rsidP="00934D6A">
      <w:pPr>
        <w:pStyle w:val="Default"/>
        <w:rPr>
          <w:color w:val="auto"/>
          <w:sz w:val="23"/>
          <w:szCs w:val="23"/>
        </w:rPr>
      </w:pPr>
      <w:r>
        <w:rPr>
          <w:color w:val="auto"/>
          <w:sz w:val="23"/>
          <w:szCs w:val="23"/>
        </w:rPr>
        <w:t xml:space="preserve">In the presence of: </w:t>
      </w:r>
    </w:p>
    <w:p w:rsidR="00934D6A" w:rsidRDefault="00934D6A" w:rsidP="00934D6A">
      <w:pPr>
        <w:pStyle w:val="Default"/>
        <w:rPr>
          <w:b/>
          <w:bCs/>
          <w:color w:val="auto"/>
          <w:sz w:val="23"/>
          <w:szCs w:val="23"/>
        </w:rPr>
      </w:pPr>
      <w:bookmarkStart w:id="0" w:name="_GoBack"/>
      <w:bookmarkEnd w:id="0"/>
    </w:p>
    <w:p w:rsidR="00934D6A" w:rsidRPr="00934D6A" w:rsidRDefault="00934D6A" w:rsidP="00934D6A">
      <w:pPr>
        <w:pStyle w:val="Default"/>
        <w:rPr>
          <w:color w:val="auto"/>
        </w:rPr>
      </w:pPr>
      <w:r w:rsidRPr="00934D6A">
        <w:rPr>
          <w:b/>
          <w:bCs/>
          <w:color w:val="auto"/>
        </w:rPr>
        <w:t xml:space="preserve">Witness Name: </w:t>
      </w:r>
    </w:p>
    <w:p w:rsidR="008C68B6" w:rsidRDefault="008C68B6" w:rsidP="00934D6A">
      <w:pPr>
        <w:rPr>
          <w:rFonts w:ascii="Arial" w:hAnsi="Arial" w:cs="Arial"/>
          <w:b/>
          <w:bCs/>
          <w:sz w:val="24"/>
          <w:szCs w:val="24"/>
        </w:rPr>
      </w:pPr>
    </w:p>
    <w:p w:rsidR="00934D6A" w:rsidRDefault="00934D6A" w:rsidP="00934D6A">
      <w:pPr>
        <w:rPr>
          <w:rFonts w:ascii="Arial" w:hAnsi="Arial" w:cs="Arial"/>
          <w:b/>
          <w:bCs/>
          <w:sz w:val="24"/>
          <w:szCs w:val="24"/>
        </w:rPr>
      </w:pPr>
      <w:r w:rsidRPr="00934D6A">
        <w:rPr>
          <w:rFonts w:ascii="Arial" w:hAnsi="Arial" w:cs="Arial"/>
          <w:b/>
          <w:bCs/>
          <w:sz w:val="24"/>
          <w:szCs w:val="24"/>
        </w:rPr>
        <w:t>Witness Address:</w:t>
      </w:r>
    </w:p>
    <w:p w:rsidR="00934D6A" w:rsidRDefault="00934D6A" w:rsidP="00934D6A">
      <w:pPr>
        <w:rPr>
          <w:rFonts w:ascii="Arial" w:hAnsi="Arial" w:cs="Arial"/>
          <w:b/>
          <w:bCs/>
          <w:sz w:val="24"/>
          <w:szCs w:val="24"/>
        </w:rPr>
      </w:pPr>
      <w:r w:rsidRPr="00934D6A">
        <w:rPr>
          <w:rFonts w:ascii="Arial" w:hAnsi="Arial" w:cs="Arial"/>
          <w:b/>
          <w:bCs/>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230505</wp:posOffset>
                </wp:positionV>
                <wp:extent cx="4581525" cy="1800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800225"/>
                        </a:xfrm>
                        <a:prstGeom prst="rect">
                          <a:avLst/>
                        </a:prstGeom>
                        <a:solidFill>
                          <a:schemeClr val="bg2"/>
                        </a:solidFill>
                        <a:ln w="9525">
                          <a:solidFill>
                            <a:srgbClr val="000000"/>
                          </a:solidFill>
                          <a:miter lim="800000"/>
                          <a:headEnd/>
                          <a:tailEnd/>
                        </a:ln>
                      </wps:spPr>
                      <wps:txbx>
                        <w:txbxContent>
                          <w:p w:rsidR="00934D6A" w:rsidRPr="00934D6A" w:rsidRDefault="00934D6A" w:rsidP="00934D6A">
                            <w:pPr>
                              <w:pStyle w:val="Default"/>
                              <w:rPr>
                                <w:u w:val="single"/>
                              </w:rPr>
                            </w:pPr>
                            <w:r w:rsidRPr="00934D6A">
                              <w:rPr>
                                <w:b/>
                                <w:bCs/>
                                <w:u w:val="single"/>
                              </w:rPr>
                              <w:t xml:space="preserve">For office use only: </w:t>
                            </w:r>
                          </w:p>
                          <w:p w:rsidR="00934D6A" w:rsidRPr="00934D6A" w:rsidRDefault="00934D6A" w:rsidP="00934D6A">
                            <w:pPr>
                              <w:pStyle w:val="Default"/>
                              <w:rPr>
                                <w:b/>
                                <w:bCs/>
                              </w:rPr>
                            </w:pPr>
                          </w:p>
                          <w:p w:rsidR="00934D6A" w:rsidRPr="00934D6A" w:rsidRDefault="00934D6A" w:rsidP="00934D6A">
                            <w:pPr>
                              <w:pStyle w:val="Default"/>
                            </w:pPr>
                            <w:r w:rsidRPr="00934D6A">
                              <w:rPr>
                                <w:b/>
                                <w:bCs/>
                              </w:rPr>
                              <w:t xml:space="preserve">Application Reference: …………………………. </w:t>
                            </w:r>
                          </w:p>
                          <w:p w:rsidR="00934D6A" w:rsidRPr="00934D6A" w:rsidRDefault="00934D6A" w:rsidP="00934D6A">
                            <w:pPr>
                              <w:pStyle w:val="Default"/>
                              <w:rPr>
                                <w:b/>
                                <w:bCs/>
                              </w:rPr>
                            </w:pPr>
                          </w:p>
                          <w:p w:rsidR="00934D6A" w:rsidRPr="00934D6A" w:rsidRDefault="00934D6A" w:rsidP="00934D6A">
                            <w:pPr>
                              <w:pStyle w:val="Default"/>
                            </w:pPr>
                            <w:r w:rsidRPr="00934D6A">
                              <w:rPr>
                                <w:b/>
                                <w:bCs/>
                              </w:rPr>
                              <w:t>Application Determined</w:t>
                            </w:r>
                            <w:proofErr w:type="gramStart"/>
                            <w:r w:rsidRPr="00934D6A">
                              <w:rPr>
                                <w:b/>
                                <w:bCs/>
                              </w:rPr>
                              <w:t>: ..</w:t>
                            </w:r>
                            <w:proofErr w:type="gramEnd"/>
                            <w:r w:rsidRPr="00934D6A">
                              <w:rPr>
                                <w:b/>
                                <w:bCs/>
                              </w:rPr>
                              <w:t xml:space="preserve">…./…..../…… (Approved/ Refused) </w:t>
                            </w:r>
                          </w:p>
                          <w:p w:rsidR="00934D6A" w:rsidRPr="00934D6A" w:rsidRDefault="00934D6A" w:rsidP="00934D6A">
                            <w:pPr>
                              <w:pStyle w:val="Default"/>
                              <w:rPr>
                                <w:b/>
                                <w:bCs/>
                              </w:rPr>
                            </w:pPr>
                          </w:p>
                          <w:p w:rsidR="00934D6A" w:rsidRPr="00934D6A" w:rsidRDefault="00934D6A" w:rsidP="00934D6A">
                            <w:pPr>
                              <w:pStyle w:val="Default"/>
                              <w:rPr>
                                <w:b/>
                                <w:bCs/>
                              </w:rPr>
                            </w:pPr>
                            <w:r w:rsidRPr="00934D6A">
                              <w:rPr>
                                <w:b/>
                                <w:bCs/>
                              </w:rPr>
                              <w:t xml:space="preserve">Six month threshold: …../……/……. </w:t>
                            </w:r>
                          </w:p>
                          <w:p w:rsidR="00934D6A" w:rsidRPr="00934D6A" w:rsidRDefault="00934D6A" w:rsidP="00934D6A">
                            <w:pPr>
                              <w:pStyle w:val="Default"/>
                            </w:pPr>
                          </w:p>
                          <w:p w:rsidR="00934D6A" w:rsidRPr="00934D6A" w:rsidRDefault="00934D6A" w:rsidP="00934D6A">
                            <w:pPr>
                              <w:rPr>
                                <w:rFonts w:ascii="Arial" w:hAnsi="Arial" w:cs="Arial"/>
                                <w:sz w:val="24"/>
                                <w:szCs w:val="24"/>
                              </w:rPr>
                            </w:pPr>
                            <w:r w:rsidRPr="00934D6A">
                              <w:rPr>
                                <w:rFonts w:ascii="Arial" w:hAnsi="Arial" w:cs="Arial"/>
                                <w:b/>
                                <w:bCs/>
                                <w:sz w:val="24"/>
                                <w:szCs w:val="24"/>
                              </w:rPr>
                              <w:t xml:space="preserve">Appeal Submitted: yes / no (Allowed / Dismissed)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15pt;width:360.75pt;height:14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" fillcolor="#e7e6e6 [3214]">
                <v:textbox>
                  <w:txbxContent>
                    <w:p w:rsidR="00934D6A" w:rsidRPr="00934D6A" w:rsidRDefault="00934D6A" w:rsidP="00934D6A">
                      <w:pPr>
                        <w:pStyle w:val="Default"/>
                        <w:rPr>
                          <w:u w:val="single"/>
                        </w:rPr>
                      </w:pPr>
                      <w:r w:rsidRPr="00934D6A">
                        <w:rPr>
                          <w:b/>
                          <w:bCs/>
                          <w:u w:val="single"/>
                        </w:rPr>
                        <w:t xml:space="preserve">For office use only: </w:t>
                      </w:r>
                    </w:p>
                    <w:p w:rsidR="00934D6A" w:rsidRPr="00934D6A" w:rsidRDefault="00934D6A" w:rsidP="00934D6A">
                      <w:pPr>
                        <w:pStyle w:val="Default"/>
                        <w:rPr>
                          <w:b/>
                          <w:bCs/>
                        </w:rPr>
                      </w:pPr>
                    </w:p>
                    <w:p w:rsidR="00934D6A" w:rsidRPr="00934D6A" w:rsidRDefault="00934D6A" w:rsidP="00934D6A">
                      <w:pPr>
                        <w:pStyle w:val="Default"/>
                      </w:pPr>
                      <w:r w:rsidRPr="00934D6A">
                        <w:rPr>
                          <w:b/>
                          <w:bCs/>
                        </w:rPr>
                        <w:t xml:space="preserve">Application Reference: …………………………. </w:t>
                      </w:r>
                    </w:p>
                    <w:p w:rsidR="00934D6A" w:rsidRPr="00934D6A" w:rsidRDefault="00934D6A" w:rsidP="00934D6A">
                      <w:pPr>
                        <w:pStyle w:val="Default"/>
                        <w:rPr>
                          <w:b/>
                          <w:bCs/>
                        </w:rPr>
                      </w:pPr>
                    </w:p>
                    <w:p w:rsidR="00934D6A" w:rsidRPr="00934D6A" w:rsidRDefault="00934D6A" w:rsidP="00934D6A">
                      <w:pPr>
                        <w:pStyle w:val="Default"/>
                      </w:pPr>
                      <w:r w:rsidRPr="00934D6A">
                        <w:rPr>
                          <w:b/>
                          <w:bCs/>
                        </w:rPr>
                        <w:t>Application Determined</w:t>
                      </w:r>
                      <w:proofErr w:type="gramStart"/>
                      <w:r w:rsidRPr="00934D6A">
                        <w:rPr>
                          <w:b/>
                          <w:bCs/>
                        </w:rPr>
                        <w:t>: ..</w:t>
                      </w:r>
                      <w:proofErr w:type="gramEnd"/>
                      <w:r w:rsidRPr="00934D6A">
                        <w:rPr>
                          <w:b/>
                          <w:bCs/>
                        </w:rPr>
                        <w:t xml:space="preserve">…./…..../…… (Approved/ Refused) </w:t>
                      </w:r>
                    </w:p>
                    <w:p w:rsidR="00934D6A" w:rsidRPr="00934D6A" w:rsidRDefault="00934D6A" w:rsidP="00934D6A">
                      <w:pPr>
                        <w:pStyle w:val="Default"/>
                        <w:rPr>
                          <w:b/>
                          <w:bCs/>
                        </w:rPr>
                      </w:pPr>
                    </w:p>
                    <w:p w:rsidR="00934D6A" w:rsidRPr="00934D6A" w:rsidRDefault="00934D6A" w:rsidP="00934D6A">
                      <w:pPr>
                        <w:pStyle w:val="Default"/>
                        <w:rPr>
                          <w:b/>
                          <w:bCs/>
                        </w:rPr>
                      </w:pPr>
                      <w:r w:rsidRPr="00934D6A">
                        <w:rPr>
                          <w:b/>
                          <w:bCs/>
                        </w:rPr>
                        <w:t xml:space="preserve">Six month threshold: …../……/……. </w:t>
                      </w:r>
                    </w:p>
                    <w:p w:rsidR="00934D6A" w:rsidRPr="00934D6A" w:rsidRDefault="00934D6A" w:rsidP="00934D6A">
                      <w:pPr>
                        <w:pStyle w:val="Default"/>
                      </w:pPr>
                    </w:p>
                    <w:p w:rsidR="00934D6A" w:rsidRPr="00934D6A" w:rsidRDefault="00934D6A" w:rsidP="00934D6A">
                      <w:pPr>
                        <w:rPr>
                          <w:rFonts w:ascii="Arial" w:hAnsi="Arial" w:cs="Arial"/>
                          <w:sz w:val="24"/>
                          <w:szCs w:val="24"/>
                        </w:rPr>
                      </w:pPr>
                      <w:r w:rsidRPr="00934D6A">
                        <w:rPr>
                          <w:rFonts w:ascii="Arial" w:hAnsi="Arial" w:cs="Arial"/>
                          <w:b/>
                          <w:bCs/>
                          <w:sz w:val="24"/>
                          <w:szCs w:val="24"/>
                        </w:rPr>
                        <w:t xml:space="preserve">Appeal Submitted: yes / no (Allowed / Dismissed) </w:t>
                      </w:r>
                    </w:p>
                  </w:txbxContent>
                </v:textbox>
                <w10:wrap type="square" anchorx="margin"/>
              </v:shape>
            </w:pict>
          </mc:Fallback>
        </mc:AlternateContent>
      </w:r>
    </w:p>
    <w:p w:rsidR="00934D6A" w:rsidRPr="00934D6A" w:rsidRDefault="00934D6A" w:rsidP="00934D6A">
      <w:pPr>
        <w:rPr>
          <w:rFonts w:ascii="Arial" w:hAnsi="Arial" w:cs="Arial"/>
          <w:sz w:val="24"/>
          <w:szCs w:val="24"/>
        </w:rPr>
      </w:pPr>
    </w:p>
    <w:sectPr w:rsidR="00934D6A" w:rsidRPr="00934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6A"/>
    <w:rsid w:val="000A2413"/>
    <w:rsid w:val="00217704"/>
    <w:rsid w:val="00550425"/>
    <w:rsid w:val="008C68B6"/>
    <w:rsid w:val="00934D6A"/>
    <w:rsid w:val="00AD2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7F5F1-08EA-41BA-A555-43B19801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D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Coles</dc:creator>
  <cp:keywords/>
  <dc:description/>
  <cp:lastModifiedBy>James Coles</cp:lastModifiedBy>
  <cp:revision>4</cp:revision>
  <dcterms:created xsi:type="dcterms:W3CDTF">2019-08-20T15:08:00Z</dcterms:created>
  <dcterms:modified xsi:type="dcterms:W3CDTF">2019-08-20T15:33:00Z</dcterms:modified>
</cp:coreProperties>
</file>