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93EC4" w:rsidRPr="00201E86" w:rsidRDefault="00E2551A" w:rsidP="00710158">
      <w:pPr>
        <w:pStyle w:val="NoSpacing"/>
        <w:rPr>
          <w:rFonts w:asciiTheme="minorHAnsi" w:hAnsiTheme="minorHAnsi" w:cstheme="minorHAnsi"/>
          <w:b/>
        </w:rPr>
      </w:pPr>
      <w:r w:rsidRPr="00100467">
        <w:rPr>
          <w:rFonts w:asciiTheme="minorHAnsi" w:hAnsiTheme="minorHAnsi" w:cstheme="minorHAnsi"/>
          <w:b/>
          <w:noProof/>
          <w:sz w:val="28"/>
          <w:lang w:eastAsia="en-GB"/>
        </w:rPr>
        <w:drawing>
          <wp:anchor distT="0" distB="0" distL="114300" distR="114300" simplePos="0" relativeHeight="251721728" behindDoc="0" locked="0" layoutInCell="1" allowOverlap="1">
            <wp:simplePos x="0" y="0"/>
            <wp:positionH relativeFrom="column">
              <wp:posOffset>5400291</wp:posOffset>
            </wp:positionH>
            <wp:positionV relativeFrom="paragraph">
              <wp:posOffset>116205</wp:posOffset>
            </wp:positionV>
            <wp:extent cx="912243" cy="771525"/>
            <wp:effectExtent l="19050" t="0" r="2157" b="0"/>
            <wp:wrapNone/>
            <wp:docPr id="1" name="Picture 1" descr="S:\ICT\Print_and_Post\Document Library\Current Jobs\Artwork\Logos\EDDC brand mark\JPG\RGB\EDDC brand mark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T\Print_and_Post\Document Library\Current Jobs\Artwork\Logos\EDDC brand mark\JPG\RGB\EDDC brand mark_mono.jpg"/>
                    <pic:cNvPicPr>
                      <a:picLocks noChangeAspect="1" noChangeArrowheads="1"/>
                    </pic:cNvPicPr>
                  </pic:nvPicPr>
                  <pic:blipFill>
                    <a:blip r:embed="rId8" cstate="print"/>
                    <a:srcRect/>
                    <a:stretch>
                      <a:fillRect/>
                    </a:stretch>
                  </pic:blipFill>
                  <pic:spPr bwMode="auto">
                    <a:xfrm>
                      <a:off x="0" y="0"/>
                      <a:ext cx="912243" cy="771525"/>
                    </a:xfrm>
                    <a:prstGeom prst="rect">
                      <a:avLst/>
                    </a:prstGeom>
                    <a:noFill/>
                    <a:ln w="9525">
                      <a:noFill/>
                      <a:miter lim="800000"/>
                      <a:headEnd/>
                      <a:tailEnd/>
                    </a:ln>
                  </pic:spPr>
                </pic:pic>
              </a:graphicData>
            </a:graphic>
          </wp:anchor>
        </w:drawing>
      </w:r>
      <w:r w:rsidR="00272927" w:rsidRPr="00100467">
        <w:rPr>
          <w:rFonts w:asciiTheme="minorHAnsi" w:hAnsiTheme="minorHAnsi" w:cstheme="minorHAnsi"/>
          <w:b/>
          <w:sz w:val="28"/>
        </w:rPr>
        <w:t xml:space="preserve">Application form for </w:t>
      </w:r>
      <w:r w:rsidR="00AA41F8" w:rsidRPr="00100467">
        <w:rPr>
          <w:rFonts w:asciiTheme="minorHAnsi" w:hAnsiTheme="minorHAnsi" w:cstheme="minorHAnsi"/>
          <w:b/>
          <w:sz w:val="28"/>
        </w:rPr>
        <w:t>e</w:t>
      </w:r>
      <w:r w:rsidR="00272927" w:rsidRPr="00100467">
        <w:rPr>
          <w:rFonts w:asciiTheme="minorHAnsi" w:hAnsiTheme="minorHAnsi" w:cstheme="minorHAnsi"/>
          <w:b/>
          <w:sz w:val="28"/>
        </w:rPr>
        <w:t xml:space="preserve">vents on East Devon </w:t>
      </w:r>
      <w:r w:rsidR="00596516" w:rsidRPr="00100467">
        <w:rPr>
          <w:rFonts w:asciiTheme="minorHAnsi" w:hAnsiTheme="minorHAnsi" w:cstheme="minorHAnsi"/>
          <w:b/>
          <w:sz w:val="28"/>
        </w:rPr>
        <w:t>District Council land</w:t>
      </w:r>
    </w:p>
    <w:p w:rsidR="00EC32E8" w:rsidRPr="00201E86" w:rsidRDefault="00EC32E8" w:rsidP="00A7055E">
      <w:pPr>
        <w:pStyle w:val="NoSpacing"/>
        <w:ind w:right="991"/>
        <w:rPr>
          <w:rFonts w:asciiTheme="minorHAnsi" w:hAnsiTheme="minorHAnsi" w:cstheme="minorHAnsi"/>
          <w:b/>
          <w:sz w:val="22"/>
        </w:rPr>
      </w:pPr>
    </w:p>
    <w:p w:rsidR="00AF0A43" w:rsidRPr="0058635A" w:rsidRDefault="00D93EC4" w:rsidP="00285FA2">
      <w:pPr>
        <w:pStyle w:val="NoSpacing"/>
        <w:ind w:right="991"/>
        <w:rPr>
          <w:rFonts w:asciiTheme="minorHAnsi" w:hAnsiTheme="minorHAnsi" w:cstheme="minorHAnsi"/>
          <w:sz w:val="22"/>
          <w:szCs w:val="20"/>
        </w:rPr>
      </w:pPr>
      <w:r w:rsidRPr="0058635A">
        <w:rPr>
          <w:rFonts w:asciiTheme="minorHAnsi" w:hAnsiTheme="minorHAnsi" w:cstheme="minorHAnsi"/>
          <w:sz w:val="22"/>
          <w:szCs w:val="20"/>
        </w:rPr>
        <w:t xml:space="preserve">Applications must be submitted at least </w:t>
      </w:r>
      <w:r w:rsidR="009F694D" w:rsidRPr="0058635A">
        <w:rPr>
          <w:rFonts w:asciiTheme="minorHAnsi" w:hAnsiTheme="minorHAnsi" w:cstheme="minorHAnsi"/>
          <w:b/>
          <w:sz w:val="22"/>
          <w:szCs w:val="20"/>
        </w:rPr>
        <w:t>five</w:t>
      </w:r>
      <w:r w:rsidRPr="0058635A">
        <w:rPr>
          <w:rFonts w:asciiTheme="minorHAnsi" w:hAnsiTheme="minorHAnsi" w:cstheme="minorHAnsi"/>
          <w:b/>
          <w:sz w:val="22"/>
          <w:szCs w:val="20"/>
        </w:rPr>
        <w:t xml:space="preserve"> weeks before</w:t>
      </w:r>
      <w:r w:rsidRPr="0058635A">
        <w:rPr>
          <w:rFonts w:asciiTheme="minorHAnsi" w:hAnsiTheme="minorHAnsi" w:cstheme="minorHAnsi"/>
          <w:sz w:val="22"/>
          <w:szCs w:val="20"/>
        </w:rPr>
        <w:t xml:space="preserve"> an event. </w:t>
      </w:r>
      <w:r w:rsidR="006A7DE4" w:rsidRPr="0058635A">
        <w:rPr>
          <w:rFonts w:asciiTheme="minorHAnsi" w:hAnsiTheme="minorHAnsi" w:cstheme="minorHAnsi"/>
          <w:sz w:val="22"/>
          <w:szCs w:val="20"/>
        </w:rPr>
        <w:t xml:space="preserve">Applications submitted later than this may incur an additional charge and cannot guarantee approval. </w:t>
      </w:r>
      <w:r w:rsidRPr="0058635A">
        <w:rPr>
          <w:rFonts w:asciiTheme="minorHAnsi" w:hAnsiTheme="minorHAnsi" w:cstheme="minorHAnsi"/>
          <w:sz w:val="22"/>
          <w:szCs w:val="20"/>
        </w:rPr>
        <w:t>A</w:t>
      </w:r>
      <w:r w:rsidR="006A7DE4" w:rsidRPr="0058635A">
        <w:rPr>
          <w:rFonts w:asciiTheme="minorHAnsi" w:hAnsiTheme="minorHAnsi" w:cstheme="minorHAnsi"/>
          <w:sz w:val="22"/>
          <w:szCs w:val="20"/>
        </w:rPr>
        <w:t>ll a</w:t>
      </w:r>
      <w:r w:rsidRPr="0058635A">
        <w:rPr>
          <w:rFonts w:asciiTheme="minorHAnsi" w:hAnsiTheme="minorHAnsi" w:cstheme="minorHAnsi"/>
          <w:sz w:val="22"/>
          <w:szCs w:val="20"/>
        </w:rPr>
        <w:t xml:space="preserve">pplications will be </w:t>
      </w:r>
      <w:r w:rsidR="00596516" w:rsidRPr="0058635A">
        <w:rPr>
          <w:rFonts w:asciiTheme="minorHAnsi" w:hAnsiTheme="minorHAnsi" w:cstheme="minorHAnsi"/>
          <w:sz w:val="22"/>
          <w:szCs w:val="20"/>
        </w:rPr>
        <w:t>assessed within two</w:t>
      </w:r>
      <w:r w:rsidRPr="0058635A">
        <w:rPr>
          <w:rFonts w:asciiTheme="minorHAnsi" w:hAnsiTheme="minorHAnsi" w:cstheme="minorHAnsi"/>
          <w:sz w:val="22"/>
          <w:szCs w:val="20"/>
        </w:rPr>
        <w:t xml:space="preserve"> weeks of submission</w:t>
      </w:r>
      <w:r w:rsidR="006A7DE4" w:rsidRPr="0058635A">
        <w:rPr>
          <w:rFonts w:asciiTheme="minorHAnsi" w:hAnsiTheme="minorHAnsi" w:cstheme="minorHAnsi"/>
          <w:sz w:val="22"/>
          <w:szCs w:val="20"/>
        </w:rPr>
        <w:t xml:space="preserve"> and any i</w:t>
      </w:r>
      <w:r w:rsidRPr="0058635A">
        <w:rPr>
          <w:rFonts w:asciiTheme="minorHAnsi" w:hAnsiTheme="minorHAnsi" w:cstheme="minorHAnsi"/>
          <w:sz w:val="22"/>
          <w:szCs w:val="20"/>
        </w:rPr>
        <w:t>ncomplete applications will be returned.</w:t>
      </w:r>
    </w:p>
    <w:p w:rsidR="00530767" w:rsidRPr="00B65EA8" w:rsidRDefault="00530767" w:rsidP="00E930C2">
      <w:pPr>
        <w:pStyle w:val="NoSpacing"/>
        <w:rPr>
          <w:b/>
          <w:color w:val="FFFFFF" w:themeColor="background1"/>
          <w:sz w:val="22"/>
        </w:rPr>
      </w:pPr>
    </w:p>
    <w:p w:rsidR="00860D45" w:rsidRPr="00201E86" w:rsidRDefault="00285FA2" w:rsidP="00E930C2">
      <w:pPr>
        <w:pStyle w:val="NoSpacing"/>
        <w:rPr>
          <w:rFonts w:asciiTheme="minorHAnsi" w:hAnsiTheme="minorHAnsi" w:cstheme="minorHAnsi"/>
          <w:b/>
          <w:sz w:val="28"/>
          <w:szCs w:val="28"/>
        </w:rPr>
      </w:pPr>
      <w:r w:rsidRPr="00201E86">
        <w:rPr>
          <w:rFonts w:asciiTheme="minorHAnsi" w:hAnsiTheme="minorHAnsi" w:cstheme="minorHAnsi"/>
          <w:b/>
          <w:sz w:val="28"/>
          <w:szCs w:val="28"/>
        </w:rPr>
        <w:t xml:space="preserve">Contact </w:t>
      </w:r>
      <w:r w:rsidR="005877F1" w:rsidRPr="00201E86">
        <w:rPr>
          <w:rFonts w:asciiTheme="minorHAnsi" w:hAnsiTheme="minorHAnsi" w:cstheme="minorHAnsi"/>
          <w:b/>
          <w:sz w:val="28"/>
          <w:szCs w:val="28"/>
        </w:rPr>
        <w:t>details</w:t>
      </w:r>
    </w:p>
    <w:p w:rsidR="00285FA2" w:rsidRPr="00B65EA8" w:rsidRDefault="00285FA2" w:rsidP="00E930C2">
      <w:pPr>
        <w:pStyle w:val="NoSpacing"/>
        <w:rPr>
          <w:b/>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823"/>
        <w:gridCol w:w="1854"/>
        <w:gridCol w:w="2547"/>
        <w:gridCol w:w="288"/>
      </w:tblGrid>
      <w:tr w:rsidR="00285FA2" w:rsidRPr="00B65EA8" w:rsidTr="009F694D">
        <w:trPr>
          <w:gridAfter w:val="1"/>
          <w:wAfter w:w="288" w:type="dxa"/>
          <w:trHeight w:val="584"/>
        </w:trPr>
        <w:tc>
          <w:tcPr>
            <w:tcW w:w="2269" w:type="dxa"/>
            <w:shd w:val="clear" w:color="auto" w:fill="C6D9F1" w:themeFill="text2" w:themeFillTint="33"/>
          </w:tcPr>
          <w:p w:rsidR="00285FA2" w:rsidRPr="009F694D" w:rsidRDefault="009F694D" w:rsidP="008574CA">
            <w:pPr>
              <w:pStyle w:val="NoSpacing"/>
              <w:ind w:left="-51"/>
              <w:rPr>
                <w:rFonts w:asciiTheme="minorHAnsi" w:hAnsiTheme="minorHAnsi" w:cstheme="minorHAnsi"/>
                <w:sz w:val="22"/>
                <w:szCs w:val="20"/>
              </w:rPr>
            </w:pPr>
            <w:r w:rsidRPr="009F694D">
              <w:rPr>
                <w:rFonts w:asciiTheme="minorHAnsi" w:hAnsiTheme="minorHAnsi" w:cstheme="minorHAnsi"/>
                <w:sz w:val="22"/>
                <w:szCs w:val="20"/>
              </w:rPr>
              <w:t>Organisation n</w:t>
            </w:r>
            <w:r w:rsidR="00D33DE1" w:rsidRPr="009F694D">
              <w:rPr>
                <w:rFonts w:asciiTheme="minorHAnsi" w:hAnsiTheme="minorHAnsi" w:cstheme="minorHAnsi"/>
                <w:sz w:val="22"/>
                <w:szCs w:val="20"/>
              </w:rPr>
              <w:t>ame</w:t>
            </w:r>
            <w:r w:rsidR="005B1AEB" w:rsidRPr="009F694D">
              <w:rPr>
                <w:rFonts w:asciiTheme="minorHAnsi" w:hAnsiTheme="minorHAnsi" w:cstheme="minorHAnsi"/>
                <w:sz w:val="22"/>
                <w:szCs w:val="20"/>
              </w:rPr>
              <w:t>:</w:t>
            </w:r>
          </w:p>
        </w:tc>
        <w:tc>
          <w:tcPr>
            <w:tcW w:w="7224" w:type="dxa"/>
            <w:gridSpan w:val="3"/>
            <w:tcBorders>
              <w:right w:val="single" w:sz="4" w:space="0" w:color="auto"/>
            </w:tcBorders>
          </w:tcPr>
          <w:p w:rsidR="00285FA2" w:rsidRPr="00B65EA8" w:rsidRDefault="00285FA2" w:rsidP="008574CA">
            <w:pPr>
              <w:pStyle w:val="NoSpacing"/>
              <w:ind w:left="-51"/>
              <w:rPr>
                <w:b/>
                <w:sz w:val="20"/>
                <w:szCs w:val="20"/>
              </w:rPr>
            </w:pPr>
          </w:p>
        </w:tc>
      </w:tr>
      <w:tr w:rsidR="009F694D" w:rsidRPr="00B65EA8" w:rsidTr="009F694D">
        <w:trPr>
          <w:gridAfter w:val="1"/>
          <w:wAfter w:w="288" w:type="dxa"/>
          <w:trHeight w:val="584"/>
        </w:trPr>
        <w:tc>
          <w:tcPr>
            <w:tcW w:w="2269" w:type="dxa"/>
            <w:shd w:val="clear" w:color="auto" w:fill="C6D9F1" w:themeFill="text2" w:themeFillTint="33"/>
          </w:tcPr>
          <w:p w:rsidR="009F694D" w:rsidRPr="009F694D" w:rsidRDefault="009F694D" w:rsidP="008574CA">
            <w:pPr>
              <w:pStyle w:val="NoSpacing"/>
              <w:ind w:left="-51"/>
              <w:rPr>
                <w:rFonts w:asciiTheme="minorHAnsi" w:hAnsiTheme="minorHAnsi" w:cstheme="minorHAnsi"/>
                <w:sz w:val="22"/>
                <w:szCs w:val="20"/>
              </w:rPr>
            </w:pPr>
            <w:r w:rsidRPr="009F694D">
              <w:rPr>
                <w:rFonts w:asciiTheme="minorHAnsi" w:hAnsiTheme="minorHAnsi" w:cstheme="minorHAnsi"/>
                <w:sz w:val="22"/>
                <w:szCs w:val="20"/>
              </w:rPr>
              <w:t>Main event organiser name:</w:t>
            </w:r>
          </w:p>
        </w:tc>
        <w:tc>
          <w:tcPr>
            <w:tcW w:w="7224" w:type="dxa"/>
            <w:gridSpan w:val="3"/>
            <w:tcBorders>
              <w:right w:val="single" w:sz="4" w:space="0" w:color="auto"/>
            </w:tcBorders>
          </w:tcPr>
          <w:p w:rsidR="009F694D" w:rsidRPr="00B65EA8" w:rsidRDefault="009F694D" w:rsidP="008574CA">
            <w:pPr>
              <w:pStyle w:val="NoSpacing"/>
              <w:ind w:left="-51"/>
              <w:rPr>
                <w:b/>
                <w:sz w:val="20"/>
                <w:szCs w:val="20"/>
              </w:rPr>
            </w:pPr>
          </w:p>
        </w:tc>
      </w:tr>
      <w:tr w:rsidR="00285FA2" w:rsidRPr="00B65EA8" w:rsidTr="009F694D">
        <w:trPr>
          <w:trHeight w:val="836"/>
        </w:trPr>
        <w:tc>
          <w:tcPr>
            <w:tcW w:w="2269" w:type="dxa"/>
            <w:shd w:val="clear" w:color="auto" w:fill="C6D9F1" w:themeFill="text2" w:themeFillTint="33"/>
          </w:tcPr>
          <w:p w:rsidR="00285FA2" w:rsidRPr="009F694D" w:rsidRDefault="00285FA2" w:rsidP="008574CA">
            <w:pPr>
              <w:pStyle w:val="NoSpacing"/>
              <w:rPr>
                <w:rFonts w:asciiTheme="minorHAnsi" w:hAnsiTheme="minorHAnsi" w:cstheme="minorHAnsi"/>
                <w:sz w:val="22"/>
                <w:szCs w:val="20"/>
              </w:rPr>
            </w:pPr>
            <w:r w:rsidRPr="009F694D">
              <w:rPr>
                <w:rFonts w:asciiTheme="minorHAnsi" w:hAnsiTheme="minorHAnsi" w:cstheme="minorHAnsi"/>
                <w:sz w:val="22"/>
                <w:szCs w:val="20"/>
              </w:rPr>
              <w:t xml:space="preserve">Contact Address </w:t>
            </w:r>
          </w:p>
          <w:p w:rsidR="00285FA2" w:rsidRPr="009F694D" w:rsidRDefault="00D33DE1" w:rsidP="008574CA">
            <w:pPr>
              <w:pStyle w:val="NoSpacing"/>
              <w:rPr>
                <w:rFonts w:asciiTheme="minorHAnsi" w:hAnsiTheme="minorHAnsi" w:cstheme="minorHAnsi"/>
                <w:sz w:val="22"/>
                <w:szCs w:val="20"/>
              </w:rPr>
            </w:pPr>
            <w:r w:rsidRPr="009F694D">
              <w:rPr>
                <w:rFonts w:asciiTheme="minorHAnsi" w:hAnsiTheme="minorHAnsi" w:cstheme="minorHAnsi"/>
                <w:sz w:val="22"/>
                <w:szCs w:val="20"/>
              </w:rPr>
              <w:t>&amp; Postcode</w:t>
            </w:r>
            <w:r w:rsidR="009F694D" w:rsidRPr="009F694D">
              <w:rPr>
                <w:rFonts w:asciiTheme="minorHAnsi" w:hAnsiTheme="minorHAnsi" w:cstheme="minorHAnsi"/>
                <w:sz w:val="22"/>
                <w:szCs w:val="20"/>
              </w:rPr>
              <w:t xml:space="preserve"> for invoicing</w:t>
            </w:r>
            <w:r w:rsidR="005B1AEB" w:rsidRPr="009F694D">
              <w:rPr>
                <w:rFonts w:asciiTheme="minorHAnsi" w:hAnsiTheme="minorHAnsi" w:cstheme="minorHAnsi"/>
                <w:sz w:val="22"/>
                <w:szCs w:val="20"/>
              </w:rPr>
              <w:t>:</w:t>
            </w:r>
          </w:p>
        </w:tc>
        <w:tc>
          <w:tcPr>
            <w:tcW w:w="7224" w:type="dxa"/>
            <w:gridSpan w:val="3"/>
            <w:tcBorders>
              <w:top w:val="single" w:sz="4" w:space="0" w:color="auto"/>
              <w:bottom w:val="nil"/>
              <w:right w:val="nil"/>
            </w:tcBorders>
            <w:shd w:val="clear" w:color="auto" w:fill="auto"/>
          </w:tcPr>
          <w:p w:rsidR="00285FA2" w:rsidRPr="00B65EA8" w:rsidRDefault="00285FA2" w:rsidP="008574CA">
            <w:pPr>
              <w:rPr>
                <w:b/>
                <w:sz w:val="20"/>
                <w:szCs w:val="20"/>
              </w:rPr>
            </w:pPr>
          </w:p>
        </w:tc>
        <w:tc>
          <w:tcPr>
            <w:tcW w:w="288" w:type="dxa"/>
            <w:tcBorders>
              <w:top w:val="nil"/>
              <w:bottom w:val="nil"/>
              <w:right w:val="nil"/>
            </w:tcBorders>
            <w:shd w:val="clear" w:color="auto" w:fill="auto"/>
          </w:tcPr>
          <w:p w:rsidR="00285FA2" w:rsidRPr="00B65EA8" w:rsidRDefault="00285FA2" w:rsidP="008574CA">
            <w:pPr>
              <w:rPr>
                <w:b/>
              </w:rPr>
            </w:pPr>
          </w:p>
        </w:tc>
      </w:tr>
      <w:tr w:rsidR="008574CA" w:rsidRPr="00B65EA8" w:rsidTr="009F694D">
        <w:trPr>
          <w:gridAfter w:val="1"/>
          <w:wAfter w:w="288" w:type="dxa"/>
          <w:trHeight w:val="695"/>
        </w:trPr>
        <w:tc>
          <w:tcPr>
            <w:tcW w:w="2269" w:type="dxa"/>
            <w:shd w:val="clear" w:color="auto" w:fill="C6D9F1" w:themeFill="text2" w:themeFillTint="33"/>
          </w:tcPr>
          <w:p w:rsidR="00285FA2" w:rsidRPr="009F694D" w:rsidRDefault="008574CA" w:rsidP="008574CA">
            <w:pPr>
              <w:pStyle w:val="NoSpacing"/>
              <w:rPr>
                <w:rFonts w:asciiTheme="minorHAnsi" w:hAnsiTheme="minorHAnsi" w:cstheme="minorHAnsi"/>
                <w:sz w:val="22"/>
                <w:szCs w:val="20"/>
              </w:rPr>
            </w:pPr>
            <w:r w:rsidRPr="009F694D">
              <w:rPr>
                <w:rFonts w:asciiTheme="minorHAnsi" w:hAnsiTheme="minorHAnsi" w:cstheme="minorHAnsi"/>
                <w:sz w:val="22"/>
                <w:szCs w:val="20"/>
              </w:rPr>
              <w:t>Contact number</w:t>
            </w:r>
            <w:r w:rsidR="009F694D" w:rsidRPr="009F694D">
              <w:rPr>
                <w:rFonts w:asciiTheme="minorHAnsi" w:hAnsiTheme="minorHAnsi" w:cstheme="minorHAnsi"/>
                <w:sz w:val="22"/>
                <w:szCs w:val="20"/>
              </w:rPr>
              <w:t xml:space="preserve"> for the day of event</w:t>
            </w:r>
            <w:r w:rsidR="005B1AEB" w:rsidRPr="009F694D">
              <w:rPr>
                <w:rFonts w:asciiTheme="minorHAnsi" w:hAnsiTheme="minorHAnsi" w:cstheme="minorHAnsi"/>
                <w:sz w:val="22"/>
                <w:szCs w:val="20"/>
              </w:rPr>
              <w:t>:</w:t>
            </w:r>
          </w:p>
        </w:tc>
        <w:tc>
          <w:tcPr>
            <w:tcW w:w="2823" w:type="dxa"/>
          </w:tcPr>
          <w:p w:rsidR="00285FA2" w:rsidRPr="00B65EA8" w:rsidRDefault="00285FA2" w:rsidP="008574CA">
            <w:pPr>
              <w:pStyle w:val="NoSpacing"/>
              <w:rPr>
                <w:b/>
                <w:sz w:val="20"/>
                <w:szCs w:val="20"/>
              </w:rPr>
            </w:pPr>
          </w:p>
        </w:tc>
        <w:tc>
          <w:tcPr>
            <w:tcW w:w="1854" w:type="dxa"/>
            <w:shd w:val="clear" w:color="auto" w:fill="C6D9F1" w:themeFill="text2" w:themeFillTint="33"/>
          </w:tcPr>
          <w:p w:rsidR="00285FA2" w:rsidRPr="009F694D" w:rsidRDefault="00D33DE1" w:rsidP="008574CA">
            <w:pPr>
              <w:pStyle w:val="NoSpacing"/>
              <w:rPr>
                <w:rFonts w:asciiTheme="minorHAnsi" w:hAnsiTheme="minorHAnsi" w:cstheme="minorHAnsi"/>
                <w:sz w:val="22"/>
                <w:szCs w:val="20"/>
              </w:rPr>
            </w:pPr>
            <w:r w:rsidRPr="009F694D">
              <w:rPr>
                <w:rFonts w:asciiTheme="minorHAnsi" w:hAnsiTheme="minorHAnsi" w:cstheme="minorHAnsi"/>
                <w:sz w:val="22"/>
                <w:szCs w:val="20"/>
              </w:rPr>
              <w:t>Email</w:t>
            </w:r>
            <w:r w:rsidR="005B1AEB" w:rsidRPr="009F694D">
              <w:rPr>
                <w:rFonts w:asciiTheme="minorHAnsi" w:hAnsiTheme="minorHAnsi" w:cstheme="minorHAnsi"/>
                <w:sz w:val="22"/>
                <w:szCs w:val="20"/>
              </w:rPr>
              <w:t>:</w:t>
            </w:r>
          </w:p>
        </w:tc>
        <w:tc>
          <w:tcPr>
            <w:tcW w:w="2547" w:type="dxa"/>
          </w:tcPr>
          <w:p w:rsidR="00285FA2" w:rsidRPr="00B65EA8" w:rsidRDefault="00285FA2" w:rsidP="008574CA">
            <w:pPr>
              <w:pStyle w:val="NoSpacing"/>
              <w:rPr>
                <w:b/>
                <w:sz w:val="22"/>
              </w:rPr>
            </w:pPr>
          </w:p>
        </w:tc>
      </w:tr>
      <w:tr w:rsidR="008574CA" w:rsidRPr="00B65EA8" w:rsidTr="009F694D">
        <w:trPr>
          <w:gridAfter w:val="1"/>
          <w:wAfter w:w="288" w:type="dxa"/>
          <w:trHeight w:val="403"/>
        </w:trPr>
        <w:tc>
          <w:tcPr>
            <w:tcW w:w="2269" w:type="dxa"/>
            <w:shd w:val="clear" w:color="auto" w:fill="C6D9F1" w:themeFill="text2" w:themeFillTint="33"/>
          </w:tcPr>
          <w:p w:rsidR="008574CA" w:rsidRPr="009F694D" w:rsidRDefault="008574CA" w:rsidP="008574CA">
            <w:pPr>
              <w:pStyle w:val="NoSpacing"/>
              <w:ind w:left="-51"/>
              <w:rPr>
                <w:rFonts w:asciiTheme="minorHAnsi" w:hAnsiTheme="minorHAnsi" w:cstheme="minorHAnsi"/>
                <w:sz w:val="22"/>
                <w:szCs w:val="20"/>
              </w:rPr>
            </w:pPr>
            <w:r w:rsidRPr="009F694D">
              <w:rPr>
                <w:rFonts w:asciiTheme="minorHAnsi" w:hAnsiTheme="minorHAnsi" w:cstheme="minorHAnsi"/>
                <w:sz w:val="22"/>
                <w:szCs w:val="20"/>
              </w:rPr>
              <w:t>Event Deputy</w:t>
            </w:r>
            <w:r w:rsidR="005B1AEB" w:rsidRPr="009F694D">
              <w:rPr>
                <w:rFonts w:asciiTheme="minorHAnsi" w:hAnsiTheme="minorHAnsi" w:cstheme="minorHAnsi"/>
                <w:sz w:val="22"/>
                <w:szCs w:val="20"/>
              </w:rPr>
              <w:t>:</w:t>
            </w:r>
          </w:p>
          <w:p w:rsidR="008574CA" w:rsidRPr="009F694D" w:rsidRDefault="008574CA" w:rsidP="008574CA">
            <w:pPr>
              <w:pStyle w:val="NoSpacing"/>
              <w:ind w:left="-51"/>
              <w:rPr>
                <w:rFonts w:asciiTheme="minorHAnsi" w:hAnsiTheme="minorHAnsi" w:cstheme="minorHAnsi"/>
                <w:sz w:val="22"/>
                <w:szCs w:val="20"/>
              </w:rPr>
            </w:pPr>
          </w:p>
        </w:tc>
        <w:tc>
          <w:tcPr>
            <w:tcW w:w="2823" w:type="dxa"/>
          </w:tcPr>
          <w:p w:rsidR="008574CA" w:rsidRPr="00B65EA8" w:rsidRDefault="008574CA">
            <w:pPr>
              <w:rPr>
                <w:b/>
                <w:sz w:val="20"/>
                <w:szCs w:val="20"/>
              </w:rPr>
            </w:pPr>
          </w:p>
          <w:p w:rsidR="008574CA" w:rsidRPr="00B65EA8" w:rsidRDefault="008574CA" w:rsidP="008574CA">
            <w:pPr>
              <w:pStyle w:val="NoSpacing"/>
              <w:rPr>
                <w:b/>
                <w:sz w:val="20"/>
                <w:szCs w:val="20"/>
              </w:rPr>
            </w:pPr>
          </w:p>
        </w:tc>
        <w:tc>
          <w:tcPr>
            <w:tcW w:w="1854" w:type="dxa"/>
            <w:shd w:val="clear" w:color="auto" w:fill="C6D9F1" w:themeFill="text2" w:themeFillTint="33"/>
          </w:tcPr>
          <w:p w:rsidR="008574CA" w:rsidRPr="009F694D" w:rsidRDefault="008574CA">
            <w:pPr>
              <w:rPr>
                <w:rFonts w:asciiTheme="minorHAnsi" w:hAnsiTheme="minorHAnsi" w:cstheme="minorHAnsi"/>
                <w:sz w:val="22"/>
                <w:szCs w:val="20"/>
              </w:rPr>
            </w:pPr>
            <w:r w:rsidRPr="009F694D">
              <w:rPr>
                <w:rFonts w:asciiTheme="minorHAnsi" w:hAnsiTheme="minorHAnsi" w:cstheme="minorHAnsi"/>
                <w:sz w:val="22"/>
                <w:szCs w:val="20"/>
              </w:rPr>
              <w:t>Contact number</w:t>
            </w:r>
            <w:r w:rsidR="009F694D" w:rsidRPr="009F694D">
              <w:rPr>
                <w:rFonts w:asciiTheme="minorHAnsi" w:hAnsiTheme="minorHAnsi" w:cstheme="minorHAnsi"/>
                <w:sz w:val="22"/>
                <w:szCs w:val="20"/>
              </w:rPr>
              <w:t xml:space="preserve"> for the day of event</w:t>
            </w:r>
            <w:r w:rsidR="005B1AEB" w:rsidRPr="009F694D">
              <w:rPr>
                <w:rFonts w:asciiTheme="minorHAnsi" w:hAnsiTheme="minorHAnsi" w:cstheme="minorHAnsi"/>
                <w:sz w:val="22"/>
                <w:szCs w:val="20"/>
              </w:rPr>
              <w:t>:</w:t>
            </w:r>
          </w:p>
          <w:p w:rsidR="008574CA" w:rsidRPr="009F694D" w:rsidRDefault="008574CA" w:rsidP="008574CA">
            <w:pPr>
              <w:pStyle w:val="NoSpacing"/>
              <w:rPr>
                <w:rFonts w:asciiTheme="minorHAnsi" w:hAnsiTheme="minorHAnsi" w:cstheme="minorHAnsi"/>
                <w:sz w:val="22"/>
                <w:szCs w:val="20"/>
              </w:rPr>
            </w:pPr>
          </w:p>
        </w:tc>
        <w:tc>
          <w:tcPr>
            <w:tcW w:w="2547" w:type="dxa"/>
          </w:tcPr>
          <w:p w:rsidR="008574CA" w:rsidRPr="00B65EA8" w:rsidRDefault="008574CA">
            <w:pPr>
              <w:rPr>
                <w:b/>
              </w:rPr>
            </w:pPr>
          </w:p>
          <w:p w:rsidR="008574CA" w:rsidRPr="00B65EA8" w:rsidRDefault="008574CA" w:rsidP="008574CA">
            <w:pPr>
              <w:pStyle w:val="NoSpacing"/>
              <w:rPr>
                <w:b/>
                <w:sz w:val="22"/>
              </w:rPr>
            </w:pPr>
          </w:p>
        </w:tc>
      </w:tr>
    </w:tbl>
    <w:p w:rsidR="00EC32E8" w:rsidRPr="00B65EA8" w:rsidRDefault="00EC32E8" w:rsidP="008574CA">
      <w:pPr>
        <w:pStyle w:val="NoSpacing"/>
        <w:tabs>
          <w:tab w:val="left" w:pos="6150"/>
        </w:tabs>
        <w:rPr>
          <w:b/>
          <w:sz w:val="22"/>
        </w:rPr>
      </w:pPr>
    </w:p>
    <w:p w:rsidR="009F694D" w:rsidRPr="00201E86" w:rsidRDefault="00277CC8" w:rsidP="00277CC8">
      <w:pPr>
        <w:pStyle w:val="NoSpacing"/>
        <w:tabs>
          <w:tab w:val="left" w:pos="1134"/>
        </w:tabs>
        <w:rPr>
          <w:rFonts w:asciiTheme="minorHAnsi" w:hAnsiTheme="minorHAnsi" w:cstheme="minorHAnsi"/>
          <w:b/>
          <w:sz w:val="28"/>
          <w:szCs w:val="28"/>
        </w:rPr>
      </w:pPr>
      <w:r w:rsidRPr="00201E86">
        <w:rPr>
          <w:rFonts w:asciiTheme="minorHAnsi" w:hAnsiTheme="minorHAnsi" w:cstheme="minorHAnsi"/>
          <w:b/>
          <w:sz w:val="28"/>
          <w:szCs w:val="28"/>
        </w:rPr>
        <w:t>Event Details</w:t>
      </w:r>
    </w:p>
    <w:tbl>
      <w:tblPr>
        <w:tblStyle w:val="TableGrid"/>
        <w:tblpPr w:leftFromText="180" w:rightFromText="180" w:vertAnchor="text" w:horzAnchor="margin" w:tblpY="159"/>
        <w:tblW w:w="9322" w:type="dxa"/>
        <w:tblLook w:val="0000" w:firstRow="0" w:lastRow="0" w:firstColumn="0" w:lastColumn="0" w:noHBand="0" w:noVBand="0"/>
      </w:tblPr>
      <w:tblGrid>
        <w:gridCol w:w="2656"/>
        <w:gridCol w:w="6666"/>
      </w:tblGrid>
      <w:tr w:rsidR="00C945C6" w:rsidRPr="00B65EA8" w:rsidTr="009F694D">
        <w:trPr>
          <w:trHeight w:val="706"/>
        </w:trPr>
        <w:tc>
          <w:tcPr>
            <w:tcW w:w="2656" w:type="dxa"/>
            <w:shd w:val="clear" w:color="auto" w:fill="C6D9F1" w:themeFill="text2" w:themeFillTint="33"/>
          </w:tcPr>
          <w:p w:rsidR="00C945C6" w:rsidRPr="009F694D" w:rsidRDefault="00C945C6" w:rsidP="00D27F32">
            <w:pPr>
              <w:pStyle w:val="NoSpacing"/>
              <w:spacing w:before="60" w:after="60"/>
              <w:rPr>
                <w:rFonts w:asciiTheme="minorHAnsi" w:hAnsiTheme="minorHAnsi" w:cstheme="minorHAnsi"/>
                <w:sz w:val="22"/>
                <w:szCs w:val="20"/>
              </w:rPr>
            </w:pPr>
            <w:r w:rsidRPr="009F694D">
              <w:rPr>
                <w:rFonts w:asciiTheme="minorHAnsi" w:hAnsiTheme="minorHAnsi" w:cstheme="minorHAnsi"/>
                <w:sz w:val="22"/>
                <w:szCs w:val="20"/>
              </w:rPr>
              <w:t>Name of event:</w:t>
            </w:r>
          </w:p>
        </w:tc>
        <w:tc>
          <w:tcPr>
            <w:tcW w:w="6666" w:type="dxa"/>
          </w:tcPr>
          <w:p w:rsidR="00C945C6" w:rsidRPr="00B65EA8" w:rsidRDefault="00C945C6" w:rsidP="00D27F32">
            <w:pPr>
              <w:pStyle w:val="NoSpacing"/>
              <w:spacing w:before="60" w:after="60"/>
              <w:rPr>
                <w:rFonts w:cs="Arial"/>
                <w:b/>
                <w:sz w:val="20"/>
                <w:szCs w:val="20"/>
              </w:rPr>
            </w:pPr>
          </w:p>
        </w:tc>
      </w:tr>
      <w:tr w:rsidR="009F694D" w:rsidRPr="00B65EA8" w:rsidTr="009F694D">
        <w:trPr>
          <w:trHeight w:val="688"/>
        </w:trPr>
        <w:tc>
          <w:tcPr>
            <w:tcW w:w="2656" w:type="dxa"/>
            <w:shd w:val="clear" w:color="auto" w:fill="C6D9F1" w:themeFill="text2" w:themeFillTint="33"/>
          </w:tcPr>
          <w:p w:rsidR="009F694D" w:rsidRPr="009F694D" w:rsidRDefault="009F694D" w:rsidP="00D27F32">
            <w:pPr>
              <w:pStyle w:val="NoSpacing"/>
              <w:spacing w:before="60" w:after="60"/>
              <w:rPr>
                <w:rFonts w:asciiTheme="minorHAnsi" w:hAnsiTheme="minorHAnsi" w:cstheme="minorHAnsi"/>
                <w:sz w:val="22"/>
                <w:szCs w:val="20"/>
              </w:rPr>
            </w:pPr>
            <w:r w:rsidRPr="009F694D">
              <w:rPr>
                <w:rFonts w:asciiTheme="minorHAnsi" w:hAnsiTheme="minorHAnsi" w:cstheme="minorHAnsi"/>
                <w:sz w:val="22"/>
                <w:szCs w:val="20"/>
              </w:rPr>
              <w:t>Requested Location:</w:t>
            </w:r>
          </w:p>
        </w:tc>
        <w:tc>
          <w:tcPr>
            <w:tcW w:w="6666" w:type="dxa"/>
          </w:tcPr>
          <w:p w:rsidR="009F694D" w:rsidRPr="00B65EA8" w:rsidRDefault="009F694D" w:rsidP="00D27F32">
            <w:pPr>
              <w:pStyle w:val="NoSpacing"/>
              <w:spacing w:before="60" w:after="60"/>
              <w:rPr>
                <w:rFonts w:cs="Arial"/>
                <w:b/>
                <w:sz w:val="20"/>
                <w:szCs w:val="20"/>
              </w:rPr>
            </w:pPr>
          </w:p>
        </w:tc>
      </w:tr>
      <w:tr w:rsidR="00C945C6" w:rsidRPr="00B65EA8" w:rsidTr="00D27F32">
        <w:trPr>
          <w:trHeight w:val="423"/>
        </w:trPr>
        <w:tc>
          <w:tcPr>
            <w:tcW w:w="9322" w:type="dxa"/>
            <w:gridSpan w:val="2"/>
          </w:tcPr>
          <w:p w:rsidR="00C945C6" w:rsidRPr="00B65EA8" w:rsidRDefault="00C945C6" w:rsidP="00D27F32">
            <w:pPr>
              <w:pStyle w:val="NoSpacing"/>
              <w:spacing w:before="60" w:after="60"/>
              <w:rPr>
                <w:rFonts w:cs="Arial"/>
                <w:b/>
                <w:sz w:val="20"/>
                <w:szCs w:val="20"/>
              </w:rPr>
            </w:pPr>
            <w:r w:rsidRPr="008C43DC">
              <w:rPr>
                <w:rFonts w:cs="Arial"/>
                <w:b/>
                <w:sz w:val="18"/>
                <w:szCs w:val="18"/>
              </w:rPr>
              <w:t>NB:</w:t>
            </w:r>
            <w:r w:rsidRPr="00C945C6">
              <w:rPr>
                <w:rFonts w:cs="Arial"/>
                <w:sz w:val="18"/>
                <w:szCs w:val="18"/>
              </w:rPr>
              <w:t xml:space="preserve"> </w:t>
            </w:r>
            <w:r w:rsidRPr="00C945C6">
              <w:rPr>
                <w:rFonts w:cs="Arial"/>
                <w:sz w:val="20"/>
                <w:szCs w:val="20"/>
              </w:rPr>
              <w:t xml:space="preserve"> </w:t>
            </w:r>
            <w:r w:rsidRPr="004C29BD">
              <w:rPr>
                <w:rFonts w:cs="Arial"/>
                <w:b/>
                <w:sz w:val="18"/>
                <w:szCs w:val="18"/>
              </w:rPr>
              <w:t>The Strand, Ex</w:t>
            </w:r>
            <w:r w:rsidR="009334AE" w:rsidRPr="004C29BD">
              <w:rPr>
                <w:rFonts w:cs="Arial"/>
                <w:b/>
                <w:sz w:val="18"/>
                <w:szCs w:val="18"/>
              </w:rPr>
              <w:t>mouth</w:t>
            </w:r>
            <w:r w:rsidR="009334AE">
              <w:rPr>
                <w:rFonts w:cs="Arial"/>
                <w:sz w:val="18"/>
                <w:szCs w:val="18"/>
              </w:rPr>
              <w:t xml:space="preserve"> </w:t>
            </w:r>
            <w:r w:rsidRPr="00C945C6">
              <w:rPr>
                <w:rFonts w:cs="Arial"/>
                <w:sz w:val="18"/>
                <w:szCs w:val="18"/>
              </w:rPr>
              <w:t>accommodate</w:t>
            </w:r>
            <w:r w:rsidR="009334AE">
              <w:rPr>
                <w:rFonts w:cs="Arial"/>
                <w:sz w:val="18"/>
                <w:szCs w:val="18"/>
              </w:rPr>
              <w:t>s</w:t>
            </w:r>
            <w:r w:rsidRPr="00C945C6">
              <w:rPr>
                <w:rFonts w:cs="Arial"/>
                <w:sz w:val="18"/>
                <w:szCs w:val="18"/>
              </w:rPr>
              <w:t xml:space="preserve"> multiple events on the same day, if you require</w:t>
            </w:r>
            <w:r w:rsidRPr="00C945C6">
              <w:rPr>
                <w:rFonts w:cs="Arial"/>
                <w:b/>
                <w:sz w:val="18"/>
                <w:szCs w:val="18"/>
              </w:rPr>
              <w:t xml:space="preserve"> exclusive use – </w:t>
            </w:r>
            <w:r w:rsidRPr="00C945C6">
              <w:rPr>
                <w:rFonts w:cs="Arial"/>
                <w:sz w:val="18"/>
                <w:szCs w:val="18"/>
              </w:rPr>
              <w:t>please state this in your application.</w:t>
            </w:r>
            <w:r w:rsidR="004C29BD">
              <w:rPr>
                <w:rFonts w:cs="Arial"/>
                <w:sz w:val="18"/>
                <w:szCs w:val="18"/>
              </w:rPr>
              <w:t xml:space="preserve"> </w:t>
            </w:r>
            <w:r w:rsidR="004C29BD" w:rsidRPr="004C29BD">
              <w:rPr>
                <w:rFonts w:cs="Arial"/>
                <w:b/>
                <w:sz w:val="18"/>
                <w:szCs w:val="18"/>
              </w:rPr>
              <w:t xml:space="preserve"> No Bouncy Castles are permitted on The Strand.</w:t>
            </w:r>
          </w:p>
        </w:tc>
      </w:tr>
    </w:tbl>
    <w:p w:rsidR="0019695F" w:rsidRDefault="0019695F" w:rsidP="006A7DE4">
      <w:pPr>
        <w:pStyle w:val="NoSpacing"/>
        <w:tabs>
          <w:tab w:val="left" w:pos="1134"/>
        </w:tabs>
        <w:rPr>
          <w:b/>
          <w:sz w:val="22"/>
        </w:rPr>
      </w:pPr>
    </w:p>
    <w:tbl>
      <w:tblPr>
        <w:tblStyle w:val="TableGrid"/>
        <w:tblW w:w="9409" w:type="dxa"/>
        <w:tblLook w:val="04A0" w:firstRow="1" w:lastRow="0" w:firstColumn="1" w:lastColumn="0" w:noHBand="0" w:noVBand="1"/>
      </w:tblPr>
      <w:tblGrid>
        <w:gridCol w:w="3054"/>
        <w:gridCol w:w="1619"/>
        <w:gridCol w:w="2977"/>
        <w:gridCol w:w="1759"/>
      </w:tblGrid>
      <w:tr w:rsidR="009F694D" w:rsidTr="00647713">
        <w:trPr>
          <w:trHeight w:val="484"/>
        </w:trPr>
        <w:tc>
          <w:tcPr>
            <w:tcW w:w="9409" w:type="dxa"/>
            <w:gridSpan w:val="4"/>
            <w:shd w:val="clear" w:color="auto" w:fill="C6D9F1" w:themeFill="text2" w:themeFillTint="33"/>
          </w:tcPr>
          <w:p w:rsidR="009F694D" w:rsidRDefault="009F694D" w:rsidP="006A7DE4">
            <w:pPr>
              <w:pStyle w:val="NoSpacing"/>
              <w:tabs>
                <w:tab w:val="left" w:pos="1134"/>
              </w:tabs>
              <w:rPr>
                <w:b/>
                <w:sz w:val="22"/>
              </w:rPr>
            </w:pPr>
            <w:r w:rsidRPr="009F694D">
              <w:rPr>
                <w:rFonts w:asciiTheme="minorHAnsi" w:hAnsiTheme="minorHAnsi" w:cstheme="minorHAnsi"/>
                <w:sz w:val="22"/>
              </w:rPr>
              <w:t>Event Type (please tick)</w:t>
            </w:r>
          </w:p>
        </w:tc>
      </w:tr>
      <w:tr w:rsidR="009F694D" w:rsidTr="009F694D">
        <w:trPr>
          <w:trHeight w:val="466"/>
        </w:trPr>
        <w:tc>
          <w:tcPr>
            <w:tcW w:w="3054" w:type="dxa"/>
            <w:shd w:val="clear" w:color="auto" w:fill="C6D9F1" w:themeFill="text2" w:themeFillTint="33"/>
          </w:tcPr>
          <w:p w:rsidR="009F694D" w:rsidRPr="009F694D" w:rsidRDefault="009F694D" w:rsidP="006A7DE4">
            <w:pPr>
              <w:pStyle w:val="NoSpacing"/>
              <w:tabs>
                <w:tab w:val="left" w:pos="1134"/>
              </w:tabs>
              <w:rPr>
                <w:rFonts w:asciiTheme="minorHAnsi" w:hAnsiTheme="minorHAnsi" w:cstheme="minorHAnsi"/>
                <w:sz w:val="22"/>
              </w:rPr>
            </w:pPr>
            <w:r w:rsidRPr="009F694D">
              <w:rPr>
                <w:rFonts w:asciiTheme="minorHAnsi" w:hAnsiTheme="minorHAnsi" w:cstheme="minorHAnsi"/>
                <w:sz w:val="22"/>
              </w:rPr>
              <w:t>Commercial (for profit)</w:t>
            </w:r>
          </w:p>
        </w:tc>
        <w:tc>
          <w:tcPr>
            <w:tcW w:w="1619" w:type="dxa"/>
          </w:tcPr>
          <w:p w:rsidR="009F694D" w:rsidRPr="009F694D" w:rsidRDefault="009F694D" w:rsidP="006A7DE4">
            <w:pPr>
              <w:pStyle w:val="NoSpacing"/>
              <w:tabs>
                <w:tab w:val="left" w:pos="1134"/>
              </w:tabs>
              <w:rPr>
                <w:rFonts w:asciiTheme="minorHAnsi" w:hAnsiTheme="minorHAnsi" w:cstheme="minorHAnsi"/>
                <w:sz w:val="22"/>
              </w:rPr>
            </w:pPr>
          </w:p>
        </w:tc>
        <w:tc>
          <w:tcPr>
            <w:tcW w:w="2977" w:type="dxa"/>
            <w:shd w:val="clear" w:color="auto" w:fill="C6D9F1" w:themeFill="text2" w:themeFillTint="33"/>
          </w:tcPr>
          <w:p w:rsidR="009F694D" w:rsidRPr="009F694D" w:rsidRDefault="009F694D" w:rsidP="006A7DE4">
            <w:pPr>
              <w:pStyle w:val="NoSpacing"/>
              <w:tabs>
                <w:tab w:val="left" w:pos="1134"/>
              </w:tabs>
              <w:rPr>
                <w:rFonts w:asciiTheme="minorHAnsi" w:hAnsiTheme="minorHAnsi" w:cstheme="minorHAnsi"/>
                <w:sz w:val="22"/>
              </w:rPr>
            </w:pPr>
            <w:r w:rsidRPr="009F694D">
              <w:rPr>
                <w:rFonts w:asciiTheme="minorHAnsi" w:hAnsiTheme="minorHAnsi" w:cstheme="minorHAnsi"/>
                <w:sz w:val="22"/>
              </w:rPr>
              <w:t>Sporting Event</w:t>
            </w:r>
          </w:p>
        </w:tc>
        <w:tc>
          <w:tcPr>
            <w:tcW w:w="1759" w:type="dxa"/>
          </w:tcPr>
          <w:p w:rsidR="009F694D" w:rsidRDefault="009F694D" w:rsidP="006A7DE4">
            <w:pPr>
              <w:pStyle w:val="NoSpacing"/>
              <w:tabs>
                <w:tab w:val="left" w:pos="1134"/>
              </w:tabs>
              <w:rPr>
                <w:b/>
                <w:sz w:val="22"/>
              </w:rPr>
            </w:pPr>
          </w:p>
        </w:tc>
      </w:tr>
      <w:tr w:rsidR="009F694D" w:rsidTr="009F694D">
        <w:trPr>
          <w:trHeight w:val="233"/>
        </w:trPr>
        <w:tc>
          <w:tcPr>
            <w:tcW w:w="3054" w:type="dxa"/>
            <w:shd w:val="clear" w:color="auto" w:fill="C6D9F1" w:themeFill="text2" w:themeFillTint="33"/>
          </w:tcPr>
          <w:p w:rsidR="009F694D" w:rsidRPr="009F694D" w:rsidRDefault="009F694D" w:rsidP="006A7DE4">
            <w:pPr>
              <w:pStyle w:val="NoSpacing"/>
              <w:tabs>
                <w:tab w:val="left" w:pos="1134"/>
              </w:tabs>
              <w:rPr>
                <w:rFonts w:asciiTheme="minorHAnsi" w:hAnsiTheme="minorHAnsi" w:cstheme="minorHAnsi"/>
                <w:sz w:val="22"/>
              </w:rPr>
            </w:pPr>
            <w:r w:rsidRPr="009F694D">
              <w:rPr>
                <w:rFonts w:asciiTheme="minorHAnsi" w:hAnsiTheme="minorHAnsi" w:cstheme="minorHAnsi"/>
                <w:sz w:val="22"/>
              </w:rPr>
              <w:t>Community Event</w:t>
            </w:r>
          </w:p>
        </w:tc>
        <w:tc>
          <w:tcPr>
            <w:tcW w:w="1619" w:type="dxa"/>
          </w:tcPr>
          <w:p w:rsidR="009F694D" w:rsidRPr="009F694D" w:rsidRDefault="009F694D" w:rsidP="006A7DE4">
            <w:pPr>
              <w:pStyle w:val="NoSpacing"/>
              <w:tabs>
                <w:tab w:val="left" w:pos="1134"/>
              </w:tabs>
              <w:rPr>
                <w:rFonts w:asciiTheme="minorHAnsi" w:hAnsiTheme="minorHAnsi" w:cstheme="minorHAnsi"/>
                <w:sz w:val="22"/>
              </w:rPr>
            </w:pPr>
          </w:p>
        </w:tc>
        <w:tc>
          <w:tcPr>
            <w:tcW w:w="2977" w:type="dxa"/>
            <w:shd w:val="clear" w:color="auto" w:fill="C6D9F1" w:themeFill="text2" w:themeFillTint="33"/>
          </w:tcPr>
          <w:p w:rsidR="009F694D" w:rsidRPr="009F694D" w:rsidRDefault="009F694D" w:rsidP="006A7DE4">
            <w:pPr>
              <w:pStyle w:val="NoSpacing"/>
              <w:tabs>
                <w:tab w:val="left" w:pos="1134"/>
              </w:tabs>
              <w:rPr>
                <w:rFonts w:asciiTheme="minorHAnsi" w:hAnsiTheme="minorHAnsi" w:cstheme="minorHAnsi"/>
                <w:sz w:val="22"/>
              </w:rPr>
            </w:pPr>
            <w:r w:rsidRPr="009F694D">
              <w:rPr>
                <w:rFonts w:asciiTheme="minorHAnsi" w:hAnsiTheme="minorHAnsi" w:cstheme="minorHAnsi"/>
                <w:sz w:val="22"/>
              </w:rPr>
              <w:t>Promotional</w:t>
            </w:r>
          </w:p>
        </w:tc>
        <w:tc>
          <w:tcPr>
            <w:tcW w:w="1759" w:type="dxa"/>
          </w:tcPr>
          <w:p w:rsidR="009F694D" w:rsidRDefault="009F694D" w:rsidP="006A7DE4">
            <w:pPr>
              <w:pStyle w:val="NoSpacing"/>
              <w:tabs>
                <w:tab w:val="left" w:pos="1134"/>
              </w:tabs>
              <w:rPr>
                <w:b/>
                <w:sz w:val="22"/>
              </w:rPr>
            </w:pPr>
          </w:p>
        </w:tc>
      </w:tr>
      <w:tr w:rsidR="009F694D" w:rsidTr="009F694D">
        <w:trPr>
          <w:trHeight w:val="233"/>
        </w:trPr>
        <w:tc>
          <w:tcPr>
            <w:tcW w:w="3054" w:type="dxa"/>
            <w:shd w:val="clear" w:color="auto" w:fill="C6D9F1" w:themeFill="text2" w:themeFillTint="33"/>
          </w:tcPr>
          <w:p w:rsidR="009F694D" w:rsidRPr="009F694D" w:rsidRDefault="009F694D" w:rsidP="006A7DE4">
            <w:pPr>
              <w:pStyle w:val="NoSpacing"/>
              <w:tabs>
                <w:tab w:val="left" w:pos="1134"/>
              </w:tabs>
              <w:rPr>
                <w:rFonts w:asciiTheme="minorHAnsi" w:hAnsiTheme="minorHAnsi" w:cstheme="minorHAnsi"/>
                <w:sz w:val="22"/>
              </w:rPr>
            </w:pPr>
            <w:r w:rsidRPr="009F694D">
              <w:rPr>
                <w:rFonts w:asciiTheme="minorHAnsi" w:hAnsiTheme="minorHAnsi" w:cstheme="minorHAnsi"/>
                <w:sz w:val="22"/>
              </w:rPr>
              <w:t>Funfair/Circus</w:t>
            </w:r>
          </w:p>
        </w:tc>
        <w:tc>
          <w:tcPr>
            <w:tcW w:w="1619" w:type="dxa"/>
          </w:tcPr>
          <w:p w:rsidR="009F694D" w:rsidRPr="009F694D" w:rsidRDefault="009F694D" w:rsidP="006A7DE4">
            <w:pPr>
              <w:pStyle w:val="NoSpacing"/>
              <w:tabs>
                <w:tab w:val="left" w:pos="1134"/>
              </w:tabs>
              <w:rPr>
                <w:rFonts w:asciiTheme="minorHAnsi" w:hAnsiTheme="minorHAnsi" w:cstheme="minorHAnsi"/>
                <w:sz w:val="22"/>
              </w:rPr>
            </w:pPr>
          </w:p>
        </w:tc>
        <w:tc>
          <w:tcPr>
            <w:tcW w:w="2977" w:type="dxa"/>
            <w:shd w:val="clear" w:color="auto" w:fill="C6D9F1" w:themeFill="text2" w:themeFillTint="33"/>
          </w:tcPr>
          <w:p w:rsidR="009F694D" w:rsidRPr="009F694D" w:rsidRDefault="009F694D" w:rsidP="006A7DE4">
            <w:pPr>
              <w:pStyle w:val="NoSpacing"/>
              <w:tabs>
                <w:tab w:val="left" w:pos="1134"/>
              </w:tabs>
              <w:rPr>
                <w:rFonts w:asciiTheme="minorHAnsi" w:hAnsiTheme="minorHAnsi" w:cstheme="minorHAnsi"/>
                <w:sz w:val="22"/>
              </w:rPr>
            </w:pPr>
            <w:r w:rsidRPr="009F694D">
              <w:rPr>
                <w:rFonts w:asciiTheme="minorHAnsi" w:hAnsiTheme="minorHAnsi" w:cstheme="minorHAnsi"/>
                <w:sz w:val="22"/>
              </w:rPr>
              <w:t>Market</w:t>
            </w:r>
          </w:p>
        </w:tc>
        <w:tc>
          <w:tcPr>
            <w:tcW w:w="1759" w:type="dxa"/>
          </w:tcPr>
          <w:p w:rsidR="009F694D" w:rsidRDefault="009F694D" w:rsidP="006A7DE4">
            <w:pPr>
              <w:pStyle w:val="NoSpacing"/>
              <w:tabs>
                <w:tab w:val="left" w:pos="1134"/>
              </w:tabs>
              <w:rPr>
                <w:b/>
                <w:sz w:val="22"/>
              </w:rPr>
            </w:pPr>
          </w:p>
        </w:tc>
      </w:tr>
      <w:tr w:rsidR="009F694D" w:rsidTr="009F694D">
        <w:trPr>
          <w:trHeight w:val="718"/>
        </w:trPr>
        <w:tc>
          <w:tcPr>
            <w:tcW w:w="3054" w:type="dxa"/>
            <w:shd w:val="clear" w:color="auto" w:fill="C6D9F1" w:themeFill="text2" w:themeFillTint="33"/>
          </w:tcPr>
          <w:p w:rsidR="009F694D" w:rsidRPr="009F694D" w:rsidRDefault="009F694D" w:rsidP="006A7DE4">
            <w:pPr>
              <w:pStyle w:val="NoSpacing"/>
              <w:tabs>
                <w:tab w:val="left" w:pos="1134"/>
              </w:tabs>
              <w:rPr>
                <w:rFonts w:asciiTheme="minorHAnsi" w:hAnsiTheme="minorHAnsi" w:cstheme="minorHAnsi"/>
                <w:sz w:val="22"/>
              </w:rPr>
            </w:pPr>
            <w:r w:rsidRPr="009F694D">
              <w:rPr>
                <w:rFonts w:asciiTheme="minorHAnsi" w:hAnsiTheme="minorHAnsi" w:cstheme="minorHAnsi"/>
                <w:sz w:val="22"/>
              </w:rPr>
              <w:t xml:space="preserve">Charity event (include </w:t>
            </w:r>
            <w:proofErr w:type="spellStart"/>
            <w:r w:rsidRPr="009F694D">
              <w:rPr>
                <w:rFonts w:asciiTheme="minorHAnsi" w:hAnsiTheme="minorHAnsi" w:cstheme="minorHAnsi"/>
                <w:sz w:val="22"/>
              </w:rPr>
              <w:t>reg</w:t>
            </w:r>
            <w:proofErr w:type="spellEnd"/>
            <w:r w:rsidRPr="009F694D">
              <w:rPr>
                <w:rFonts w:asciiTheme="minorHAnsi" w:hAnsiTheme="minorHAnsi" w:cstheme="minorHAnsi"/>
                <w:sz w:val="22"/>
              </w:rPr>
              <w:t xml:space="preserve"> number)</w:t>
            </w:r>
          </w:p>
        </w:tc>
        <w:tc>
          <w:tcPr>
            <w:tcW w:w="1619" w:type="dxa"/>
          </w:tcPr>
          <w:p w:rsidR="009F694D" w:rsidRPr="009F694D" w:rsidRDefault="009F694D" w:rsidP="006A7DE4">
            <w:pPr>
              <w:pStyle w:val="NoSpacing"/>
              <w:tabs>
                <w:tab w:val="left" w:pos="1134"/>
              </w:tabs>
              <w:rPr>
                <w:rFonts w:asciiTheme="minorHAnsi" w:hAnsiTheme="minorHAnsi" w:cstheme="minorHAnsi"/>
                <w:sz w:val="22"/>
              </w:rPr>
            </w:pPr>
          </w:p>
        </w:tc>
        <w:tc>
          <w:tcPr>
            <w:tcW w:w="2977" w:type="dxa"/>
            <w:shd w:val="clear" w:color="auto" w:fill="C6D9F1" w:themeFill="text2" w:themeFillTint="33"/>
          </w:tcPr>
          <w:p w:rsidR="009F694D" w:rsidRPr="009F694D" w:rsidRDefault="009F694D" w:rsidP="006A7DE4">
            <w:pPr>
              <w:pStyle w:val="NoSpacing"/>
              <w:tabs>
                <w:tab w:val="left" w:pos="1134"/>
              </w:tabs>
              <w:rPr>
                <w:rFonts w:asciiTheme="minorHAnsi" w:hAnsiTheme="minorHAnsi" w:cstheme="minorHAnsi"/>
                <w:sz w:val="22"/>
              </w:rPr>
            </w:pPr>
            <w:r w:rsidRPr="009F694D">
              <w:rPr>
                <w:rFonts w:asciiTheme="minorHAnsi" w:hAnsiTheme="minorHAnsi" w:cstheme="minorHAnsi"/>
                <w:sz w:val="22"/>
              </w:rPr>
              <w:t>Other (please state)</w:t>
            </w:r>
          </w:p>
        </w:tc>
        <w:tc>
          <w:tcPr>
            <w:tcW w:w="1759" w:type="dxa"/>
          </w:tcPr>
          <w:p w:rsidR="009F694D" w:rsidRDefault="009F694D" w:rsidP="006A7DE4">
            <w:pPr>
              <w:pStyle w:val="NoSpacing"/>
              <w:tabs>
                <w:tab w:val="left" w:pos="1134"/>
              </w:tabs>
              <w:rPr>
                <w:b/>
                <w:sz w:val="22"/>
              </w:rPr>
            </w:pPr>
          </w:p>
        </w:tc>
      </w:tr>
    </w:tbl>
    <w:p w:rsidR="00C02DD8" w:rsidRDefault="00C02DD8" w:rsidP="006A7DE4">
      <w:pPr>
        <w:pStyle w:val="NoSpacing"/>
        <w:tabs>
          <w:tab w:val="left" w:pos="1134"/>
        </w:tabs>
        <w:rPr>
          <w:b/>
          <w:sz w:val="22"/>
        </w:rPr>
      </w:pPr>
    </w:p>
    <w:tbl>
      <w:tblPr>
        <w:tblStyle w:val="TableGrid"/>
        <w:tblW w:w="9478" w:type="dxa"/>
        <w:tblInd w:w="-5" w:type="dxa"/>
        <w:tblLook w:val="04A0" w:firstRow="1" w:lastRow="0" w:firstColumn="1" w:lastColumn="0" w:noHBand="0" w:noVBand="1"/>
      </w:tblPr>
      <w:tblGrid>
        <w:gridCol w:w="1895"/>
        <w:gridCol w:w="1895"/>
        <w:gridCol w:w="1896"/>
        <w:gridCol w:w="1896"/>
        <w:gridCol w:w="1896"/>
      </w:tblGrid>
      <w:tr w:rsidR="00C02DD8" w:rsidTr="00C02DD8">
        <w:trPr>
          <w:trHeight w:val="333"/>
        </w:trPr>
        <w:tc>
          <w:tcPr>
            <w:tcW w:w="1895" w:type="dxa"/>
            <w:shd w:val="clear" w:color="auto" w:fill="C6D9F1" w:themeFill="text2" w:themeFillTint="33"/>
          </w:tcPr>
          <w:p w:rsidR="00C02DD8" w:rsidRPr="00C02DD8" w:rsidRDefault="00C02DD8" w:rsidP="006A7DE4">
            <w:pPr>
              <w:pStyle w:val="NoSpacing"/>
              <w:tabs>
                <w:tab w:val="left" w:pos="1134"/>
              </w:tabs>
              <w:rPr>
                <w:rFonts w:asciiTheme="minorHAnsi" w:hAnsiTheme="minorHAnsi" w:cstheme="minorHAnsi"/>
                <w:sz w:val="22"/>
              </w:rPr>
            </w:pPr>
            <w:r w:rsidRPr="00C02DD8">
              <w:rPr>
                <w:rFonts w:asciiTheme="minorHAnsi" w:hAnsiTheme="minorHAnsi" w:cstheme="minorHAnsi"/>
                <w:sz w:val="22"/>
              </w:rPr>
              <w:t>Dates</w:t>
            </w:r>
            <w:r>
              <w:rPr>
                <w:rFonts w:asciiTheme="minorHAnsi" w:hAnsiTheme="minorHAnsi" w:cstheme="minorHAnsi"/>
                <w:sz w:val="22"/>
              </w:rPr>
              <w:t>:</w:t>
            </w:r>
          </w:p>
        </w:tc>
        <w:tc>
          <w:tcPr>
            <w:tcW w:w="1895" w:type="dxa"/>
            <w:shd w:val="clear" w:color="auto" w:fill="C6D9F1" w:themeFill="text2" w:themeFillTint="33"/>
          </w:tcPr>
          <w:p w:rsidR="00C02DD8" w:rsidRPr="00C02DD8" w:rsidRDefault="00C02DD8" w:rsidP="006A7DE4">
            <w:pPr>
              <w:pStyle w:val="NoSpacing"/>
              <w:tabs>
                <w:tab w:val="left" w:pos="1134"/>
              </w:tabs>
              <w:rPr>
                <w:rFonts w:asciiTheme="minorHAnsi" w:hAnsiTheme="minorHAnsi" w:cstheme="minorHAnsi"/>
                <w:sz w:val="22"/>
              </w:rPr>
            </w:pPr>
            <w:r w:rsidRPr="00C02DD8">
              <w:rPr>
                <w:rFonts w:asciiTheme="minorHAnsi" w:hAnsiTheme="minorHAnsi" w:cstheme="minorHAnsi"/>
                <w:sz w:val="22"/>
              </w:rPr>
              <w:t>Arrival time to set up:</w:t>
            </w:r>
          </w:p>
        </w:tc>
        <w:tc>
          <w:tcPr>
            <w:tcW w:w="1896" w:type="dxa"/>
            <w:shd w:val="clear" w:color="auto" w:fill="C6D9F1" w:themeFill="text2" w:themeFillTint="33"/>
          </w:tcPr>
          <w:p w:rsidR="00C02DD8" w:rsidRPr="00C02DD8" w:rsidRDefault="00C02DD8" w:rsidP="006A7DE4">
            <w:pPr>
              <w:pStyle w:val="NoSpacing"/>
              <w:tabs>
                <w:tab w:val="left" w:pos="1134"/>
              </w:tabs>
              <w:rPr>
                <w:rFonts w:asciiTheme="minorHAnsi" w:hAnsiTheme="minorHAnsi" w:cstheme="minorHAnsi"/>
                <w:sz w:val="22"/>
              </w:rPr>
            </w:pPr>
            <w:r w:rsidRPr="00C02DD8">
              <w:rPr>
                <w:rFonts w:asciiTheme="minorHAnsi" w:hAnsiTheme="minorHAnsi" w:cstheme="minorHAnsi"/>
                <w:sz w:val="22"/>
              </w:rPr>
              <w:t>Event start:</w:t>
            </w:r>
          </w:p>
        </w:tc>
        <w:tc>
          <w:tcPr>
            <w:tcW w:w="1896" w:type="dxa"/>
            <w:shd w:val="clear" w:color="auto" w:fill="C6D9F1" w:themeFill="text2" w:themeFillTint="33"/>
          </w:tcPr>
          <w:p w:rsidR="00C02DD8" w:rsidRPr="00C02DD8" w:rsidRDefault="00C02DD8" w:rsidP="006A7DE4">
            <w:pPr>
              <w:pStyle w:val="NoSpacing"/>
              <w:tabs>
                <w:tab w:val="left" w:pos="1134"/>
              </w:tabs>
              <w:rPr>
                <w:rFonts w:asciiTheme="minorHAnsi" w:hAnsiTheme="minorHAnsi" w:cstheme="minorHAnsi"/>
                <w:sz w:val="22"/>
              </w:rPr>
            </w:pPr>
            <w:r w:rsidRPr="00C02DD8">
              <w:rPr>
                <w:rFonts w:asciiTheme="minorHAnsi" w:hAnsiTheme="minorHAnsi" w:cstheme="minorHAnsi"/>
                <w:sz w:val="22"/>
              </w:rPr>
              <w:t>Event finish:</w:t>
            </w:r>
          </w:p>
        </w:tc>
        <w:tc>
          <w:tcPr>
            <w:tcW w:w="1896" w:type="dxa"/>
            <w:shd w:val="clear" w:color="auto" w:fill="C6D9F1" w:themeFill="text2" w:themeFillTint="33"/>
          </w:tcPr>
          <w:p w:rsidR="00C02DD8" w:rsidRPr="00C02DD8" w:rsidRDefault="00C02DD8" w:rsidP="006A7DE4">
            <w:pPr>
              <w:pStyle w:val="NoSpacing"/>
              <w:tabs>
                <w:tab w:val="left" w:pos="1134"/>
              </w:tabs>
              <w:rPr>
                <w:rFonts w:asciiTheme="minorHAnsi" w:hAnsiTheme="minorHAnsi" w:cstheme="minorHAnsi"/>
                <w:sz w:val="22"/>
              </w:rPr>
            </w:pPr>
            <w:r w:rsidRPr="00C02DD8">
              <w:rPr>
                <w:rFonts w:asciiTheme="minorHAnsi" w:hAnsiTheme="minorHAnsi" w:cstheme="minorHAnsi"/>
                <w:sz w:val="22"/>
              </w:rPr>
              <w:t>Take down by:</w:t>
            </w:r>
          </w:p>
        </w:tc>
      </w:tr>
      <w:tr w:rsidR="00C02DD8" w:rsidTr="00C02DD8">
        <w:trPr>
          <w:trHeight w:val="333"/>
        </w:trPr>
        <w:tc>
          <w:tcPr>
            <w:tcW w:w="1895" w:type="dxa"/>
          </w:tcPr>
          <w:p w:rsidR="00C02DD8" w:rsidRDefault="00C02DD8" w:rsidP="006A7DE4">
            <w:pPr>
              <w:pStyle w:val="NoSpacing"/>
              <w:tabs>
                <w:tab w:val="left" w:pos="1134"/>
              </w:tabs>
              <w:rPr>
                <w:b/>
                <w:sz w:val="22"/>
              </w:rPr>
            </w:pPr>
          </w:p>
        </w:tc>
        <w:tc>
          <w:tcPr>
            <w:tcW w:w="1895" w:type="dxa"/>
          </w:tcPr>
          <w:p w:rsidR="00C02DD8" w:rsidRDefault="00C02DD8" w:rsidP="006A7DE4">
            <w:pPr>
              <w:pStyle w:val="NoSpacing"/>
              <w:tabs>
                <w:tab w:val="left" w:pos="1134"/>
              </w:tabs>
              <w:rPr>
                <w:b/>
                <w:sz w:val="22"/>
              </w:rPr>
            </w:pPr>
          </w:p>
        </w:tc>
        <w:tc>
          <w:tcPr>
            <w:tcW w:w="1896" w:type="dxa"/>
          </w:tcPr>
          <w:p w:rsidR="00C02DD8" w:rsidRDefault="00C02DD8" w:rsidP="006A7DE4">
            <w:pPr>
              <w:pStyle w:val="NoSpacing"/>
              <w:tabs>
                <w:tab w:val="left" w:pos="1134"/>
              </w:tabs>
              <w:rPr>
                <w:b/>
                <w:sz w:val="22"/>
              </w:rPr>
            </w:pPr>
          </w:p>
        </w:tc>
        <w:tc>
          <w:tcPr>
            <w:tcW w:w="1896" w:type="dxa"/>
          </w:tcPr>
          <w:p w:rsidR="00C02DD8" w:rsidRDefault="00C02DD8" w:rsidP="006A7DE4">
            <w:pPr>
              <w:pStyle w:val="NoSpacing"/>
              <w:tabs>
                <w:tab w:val="left" w:pos="1134"/>
              </w:tabs>
              <w:rPr>
                <w:b/>
                <w:sz w:val="22"/>
              </w:rPr>
            </w:pPr>
          </w:p>
        </w:tc>
        <w:tc>
          <w:tcPr>
            <w:tcW w:w="1896" w:type="dxa"/>
          </w:tcPr>
          <w:p w:rsidR="00C02DD8" w:rsidRDefault="00C02DD8" w:rsidP="006A7DE4">
            <w:pPr>
              <w:pStyle w:val="NoSpacing"/>
              <w:tabs>
                <w:tab w:val="left" w:pos="1134"/>
              </w:tabs>
              <w:rPr>
                <w:b/>
                <w:sz w:val="22"/>
              </w:rPr>
            </w:pPr>
          </w:p>
        </w:tc>
      </w:tr>
      <w:tr w:rsidR="00C02DD8" w:rsidTr="00C02DD8">
        <w:trPr>
          <w:trHeight w:val="333"/>
        </w:trPr>
        <w:tc>
          <w:tcPr>
            <w:tcW w:w="1895" w:type="dxa"/>
          </w:tcPr>
          <w:p w:rsidR="00C02DD8" w:rsidRDefault="00C02DD8" w:rsidP="006A7DE4">
            <w:pPr>
              <w:pStyle w:val="NoSpacing"/>
              <w:tabs>
                <w:tab w:val="left" w:pos="1134"/>
              </w:tabs>
              <w:rPr>
                <w:b/>
                <w:sz w:val="22"/>
              </w:rPr>
            </w:pPr>
          </w:p>
        </w:tc>
        <w:tc>
          <w:tcPr>
            <w:tcW w:w="1895" w:type="dxa"/>
          </w:tcPr>
          <w:p w:rsidR="00C02DD8" w:rsidRDefault="00C02DD8" w:rsidP="006A7DE4">
            <w:pPr>
              <w:pStyle w:val="NoSpacing"/>
              <w:tabs>
                <w:tab w:val="left" w:pos="1134"/>
              </w:tabs>
              <w:rPr>
                <w:b/>
                <w:sz w:val="22"/>
              </w:rPr>
            </w:pPr>
          </w:p>
        </w:tc>
        <w:tc>
          <w:tcPr>
            <w:tcW w:w="1896" w:type="dxa"/>
          </w:tcPr>
          <w:p w:rsidR="00C02DD8" w:rsidRDefault="00C02DD8" w:rsidP="006A7DE4">
            <w:pPr>
              <w:pStyle w:val="NoSpacing"/>
              <w:tabs>
                <w:tab w:val="left" w:pos="1134"/>
              </w:tabs>
              <w:rPr>
                <w:b/>
                <w:sz w:val="22"/>
              </w:rPr>
            </w:pPr>
          </w:p>
        </w:tc>
        <w:tc>
          <w:tcPr>
            <w:tcW w:w="1896" w:type="dxa"/>
          </w:tcPr>
          <w:p w:rsidR="00C02DD8" w:rsidRDefault="00C02DD8" w:rsidP="006A7DE4">
            <w:pPr>
              <w:pStyle w:val="NoSpacing"/>
              <w:tabs>
                <w:tab w:val="left" w:pos="1134"/>
              </w:tabs>
              <w:rPr>
                <w:b/>
                <w:sz w:val="22"/>
              </w:rPr>
            </w:pPr>
          </w:p>
        </w:tc>
        <w:tc>
          <w:tcPr>
            <w:tcW w:w="1896" w:type="dxa"/>
          </w:tcPr>
          <w:p w:rsidR="00C02DD8" w:rsidRDefault="00C02DD8" w:rsidP="006A7DE4">
            <w:pPr>
              <w:pStyle w:val="NoSpacing"/>
              <w:tabs>
                <w:tab w:val="left" w:pos="1134"/>
              </w:tabs>
              <w:rPr>
                <w:b/>
                <w:sz w:val="22"/>
              </w:rPr>
            </w:pPr>
          </w:p>
        </w:tc>
      </w:tr>
      <w:tr w:rsidR="00C02DD8" w:rsidTr="00C02DD8">
        <w:trPr>
          <w:trHeight w:val="333"/>
        </w:trPr>
        <w:tc>
          <w:tcPr>
            <w:tcW w:w="1895" w:type="dxa"/>
          </w:tcPr>
          <w:p w:rsidR="00C02DD8" w:rsidRDefault="00C02DD8" w:rsidP="006A7DE4">
            <w:pPr>
              <w:pStyle w:val="NoSpacing"/>
              <w:tabs>
                <w:tab w:val="left" w:pos="1134"/>
              </w:tabs>
              <w:rPr>
                <w:b/>
                <w:sz w:val="22"/>
              </w:rPr>
            </w:pPr>
          </w:p>
        </w:tc>
        <w:tc>
          <w:tcPr>
            <w:tcW w:w="1895" w:type="dxa"/>
          </w:tcPr>
          <w:p w:rsidR="00C02DD8" w:rsidRDefault="00C02DD8" w:rsidP="006A7DE4">
            <w:pPr>
              <w:pStyle w:val="NoSpacing"/>
              <w:tabs>
                <w:tab w:val="left" w:pos="1134"/>
              </w:tabs>
              <w:rPr>
                <w:b/>
                <w:sz w:val="22"/>
              </w:rPr>
            </w:pPr>
          </w:p>
        </w:tc>
        <w:tc>
          <w:tcPr>
            <w:tcW w:w="1896" w:type="dxa"/>
          </w:tcPr>
          <w:p w:rsidR="00C02DD8" w:rsidRDefault="00C02DD8" w:rsidP="006A7DE4">
            <w:pPr>
              <w:pStyle w:val="NoSpacing"/>
              <w:tabs>
                <w:tab w:val="left" w:pos="1134"/>
              </w:tabs>
              <w:rPr>
                <w:b/>
                <w:sz w:val="22"/>
              </w:rPr>
            </w:pPr>
          </w:p>
        </w:tc>
        <w:tc>
          <w:tcPr>
            <w:tcW w:w="1896" w:type="dxa"/>
          </w:tcPr>
          <w:p w:rsidR="00C02DD8" w:rsidRDefault="00C02DD8" w:rsidP="006A7DE4">
            <w:pPr>
              <w:pStyle w:val="NoSpacing"/>
              <w:tabs>
                <w:tab w:val="left" w:pos="1134"/>
              </w:tabs>
              <w:rPr>
                <w:b/>
                <w:sz w:val="22"/>
              </w:rPr>
            </w:pPr>
          </w:p>
        </w:tc>
        <w:tc>
          <w:tcPr>
            <w:tcW w:w="1896" w:type="dxa"/>
          </w:tcPr>
          <w:p w:rsidR="00C02DD8" w:rsidRDefault="00C02DD8" w:rsidP="006A7DE4">
            <w:pPr>
              <w:pStyle w:val="NoSpacing"/>
              <w:tabs>
                <w:tab w:val="left" w:pos="1134"/>
              </w:tabs>
              <w:rPr>
                <w:b/>
                <w:sz w:val="22"/>
              </w:rPr>
            </w:pPr>
          </w:p>
        </w:tc>
      </w:tr>
      <w:tr w:rsidR="00C02DD8" w:rsidTr="00C02DD8">
        <w:trPr>
          <w:trHeight w:val="333"/>
        </w:trPr>
        <w:tc>
          <w:tcPr>
            <w:tcW w:w="1895" w:type="dxa"/>
          </w:tcPr>
          <w:p w:rsidR="00C02DD8" w:rsidRPr="00C02DD8" w:rsidRDefault="00C02DD8" w:rsidP="006A7DE4">
            <w:pPr>
              <w:pStyle w:val="NoSpacing"/>
              <w:tabs>
                <w:tab w:val="left" w:pos="1134"/>
              </w:tabs>
              <w:rPr>
                <w:rFonts w:asciiTheme="minorHAnsi" w:hAnsiTheme="minorHAnsi" w:cstheme="minorHAnsi"/>
                <w:sz w:val="22"/>
              </w:rPr>
            </w:pPr>
            <w:r w:rsidRPr="00C02DD8">
              <w:rPr>
                <w:rFonts w:asciiTheme="minorHAnsi" w:hAnsiTheme="minorHAnsi" w:cstheme="minorHAnsi"/>
                <w:sz w:val="22"/>
              </w:rPr>
              <w:t>Expected number of visitors per day:</w:t>
            </w:r>
          </w:p>
        </w:tc>
        <w:tc>
          <w:tcPr>
            <w:tcW w:w="1895" w:type="dxa"/>
          </w:tcPr>
          <w:p w:rsidR="00C02DD8" w:rsidRPr="00C02DD8" w:rsidRDefault="00C02DD8" w:rsidP="006A7DE4">
            <w:pPr>
              <w:pStyle w:val="NoSpacing"/>
              <w:tabs>
                <w:tab w:val="left" w:pos="1134"/>
              </w:tabs>
              <w:rPr>
                <w:rFonts w:asciiTheme="minorHAnsi" w:hAnsiTheme="minorHAnsi" w:cstheme="minorHAnsi"/>
                <w:sz w:val="22"/>
              </w:rPr>
            </w:pPr>
          </w:p>
        </w:tc>
        <w:tc>
          <w:tcPr>
            <w:tcW w:w="1896" w:type="dxa"/>
          </w:tcPr>
          <w:p w:rsidR="00C02DD8" w:rsidRPr="00C02DD8" w:rsidRDefault="00C02DD8" w:rsidP="006A7DE4">
            <w:pPr>
              <w:pStyle w:val="NoSpacing"/>
              <w:tabs>
                <w:tab w:val="left" w:pos="1134"/>
              </w:tabs>
              <w:rPr>
                <w:rFonts w:asciiTheme="minorHAnsi" w:hAnsiTheme="minorHAnsi" w:cstheme="minorHAnsi"/>
                <w:sz w:val="22"/>
              </w:rPr>
            </w:pPr>
            <w:r w:rsidRPr="00C02DD8">
              <w:rPr>
                <w:rFonts w:asciiTheme="minorHAnsi" w:hAnsiTheme="minorHAnsi" w:cstheme="minorHAnsi"/>
                <w:sz w:val="22"/>
              </w:rPr>
              <w:t>Will you be charging an admission fee?</w:t>
            </w:r>
          </w:p>
        </w:tc>
        <w:tc>
          <w:tcPr>
            <w:tcW w:w="1896" w:type="dxa"/>
          </w:tcPr>
          <w:p w:rsidR="00C02DD8" w:rsidRPr="00C02DD8" w:rsidRDefault="00C02DD8" w:rsidP="006A7DE4">
            <w:pPr>
              <w:pStyle w:val="NoSpacing"/>
              <w:tabs>
                <w:tab w:val="left" w:pos="1134"/>
              </w:tabs>
              <w:rPr>
                <w:rFonts w:asciiTheme="minorHAnsi" w:hAnsiTheme="minorHAnsi" w:cstheme="minorHAnsi"/>
                <w:sz w:val="22"/>
              </w:rPr>
            </w:pPr>
          </w:p>
        </w:tc>
        <w:tc>
          <w:tcPr>
            <w:tcW w:w="1896" w:type="dxa"/>
          </w:tcPr>
          <w:p w:rsidR="00C02DD8" w:rsidRDefault="00C02DD8" w:rsidP="006A7DE4">
            <w:pPr>
              <w:pStyle w:val="NoSpacing"/>
              <w:tabs>
                <w:tab w:val="left" w:pos="1134"/>
              </w:tabs>
              <w:rPr>
                <w:b/>
                <w:sz w:val="22"/>
              </w:rPr>
            </w:pPr>
            <w:r w:rsidRPr="00C02DD8">
              <w:rPr>
                <w:rFonts w:asciiTheme="minorHAnsi" w:hAnsiTheme="minorHAnsi" w:cstheme="minorHAnsi"/>
                <w:sz w:val="22"/>
              </w:rPr>
              <w:t>If yes how much</w:t>
            </w:r>
            <w:r>
              <w:rPr>
                <w:rFonts w:asciiTheme="minorHAnsi" w:hAnsiTheme="minorHAnsi" w:cstheme="minorHAnsi"/>
                <w:sz w:val="22"/>
              </w:rPr>
              <w:t>?</w:t>
            </w:r>
          </w:p>
        </w:tc>
      </w:tr>
    </w:tbl>
    <w:p w:rsidR="00C02DD8" w:rsidRDefault="00C02DD8" w:rsidP="006A7DE4">
      <w:pPr>
        <w:pStyle w:val="NoSpacing"/>
        <w:tabs>
          <w:tab w:val="left" w:pos="1134"/>
        </w:tabs>
        <w:rPr>
          <w:b/>
          <w:sz w:val="22"/>
        </w:rPr>
      </w:pPr>
    </w:p>
    <w:p w:rsidR="00C02DD8" w:rsidRDefault="00C02DD8" w:rsidP="006A7DE4">
      <w:pPr>
        <w:pStyle w:val="NoSpacing"/>
        <w:tabs>
          <w:tab w:val="left" w:pos="1134"/>
        </w:tabs>
        <w:rPr>
          <w:b/>
          <w:sz w:val="22"/>
        </w:rPr>
      </w:pPr>
    </w:p>
    <w:p w:rsidR="009F694D" w:rsidRPr="00B65EA8" w:rsidRDefault="009F694D" w:rsidP="006A7DE4">
      <w:pPr>
        <w:pStyle w:val="NoSpacing"/>
        <w:tabs>
          <w:tab w:val="left" w:pos="1134"/>
        </w:tabs>
        <w:rPr>
          <w:b/>
          <w:sz w:val="22"/>
        </w:rPr>
      </w:pPr>
    </w:p>
    <w:tbl>
      <w:tblPr>
        <w:tblpPr w:leftFromText="180" w:rightFromText="180" w:vertAnchor="text" w:horzAnchor="margin" w:tblpY="-3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EC26EE" w:rsidRPr="005228EE" w:rsidTr="002D101D">
        <w:trPr>
          <w:trHeight w:val="409"/>
        </w:trPr>
        <w:tc>
          <w:tcPr>
            <w:tcW w:w="9570" w:type="dxa"/>
            <w:shd w:val="clear" w:color="auto" w:fill="C6D9F1" w:themeFill="text2" w:themeFillTint="33"/>
          </w:tcPr>
          <w:p w:rsidR="00E431B1" w:rsidRDefault="00EC26EE" w:rsidP="0065367E">
            <w:pPr>
              <w:pStyle w:val="NoSpacing"/>
              <w:rPr>
                <w:rFonts w:asciiTheme="minorHAnsi" w:hAnsiTheme="minorHAnsi" w:cstheme="minorHAnsi"/>
                <w:sz w:val="22"/>
                <w:szCs w:val="20"/>
                <w:shd w:val="clear" w:color="auto" w:fill="C6D9F1" w:themeFill="text2" w:themeFillTint="33"/>
              </w:rPr>
            </w:pPr>
            <w:r w:rsidRPr="002D101D">
              <w:rPr>
                <w:rFonts w:asciiTheme="minorHAnsi" w:hAnsiTheme="minorHAnsi" w:cstheme="minorHAnsi"/>
                <w:b/>
                <w:sz w:val="22"/>
                <w:szCs w:val="20"/>
                <w:shd w:val="clear" w:color="auto" w:fill="C6D9F1" w:themeFill="text2" w:themeFillTint="33"/>
              </w:rPr>
              <w:t>Description of Event</w:t>
            </w:r>
            <w:r w:rsidRPr="002D101D">
              <w:rPr>
                <w:rFonts w:asciiTheme="minorHAnsi" w:hAnsiTheme="minorHAnsi" w:cstheme="minorHAnsi"/>
                <w:sz w:val="22"/>
                <w:szCs w:val="20"/>
                <w:shd w:val="clear" w:color="auto" w:fill="C6D9F1" w:themeFill="text2" w:themeFillTint="33"/>
              </w:rPr>
              <w:t xml:space="preserve">: </w:t>
            </w:r>
          </w:p>
          <w:p w:rsidR="002257E1" w:rsidRDefault="002257E1" w:rsidP="0065367E">
            <w:pPr>
              <w:pStyle w:val="NoSpacing"/>
              <w:rPr>
                <w:rFonts w:asciiTheme="minorHAnsi" w:hAnsiTheme="minorHAnsi" w:cstheme="minorHAnsi"/>
                <w:sz w:val="22"/>
                <w:szCs w:val="20"/>
                <w:shd w:val="clear" w:color="auto" w:fill="C6D9F1" w:themeFill="text2" w:themeFillTint="33"/>
              </w:rPr>
            </w:pPr>
            <w:r>
              <w:rPr>
                <w:rFonts w:asciiTheme="minorHAnsi" w:hAnsiTheme="minorHAnsi" w:cstheme="minorHAnsi"/>
                <w:sz w:val="22"/>
                <w:szCs w:val="20"/>
                <w:shd w:val="clear" w:color="auto" w:fill="C6D9F1" w:themeFill="text2" w:themeFillTint="33"/>
              </w:rPr>
              <w:t xml:space="preserve">Use this box to explain in detail all activities and parts of your event, this description will be used in the consultation process. </w:t>
            </w:r>
          </w:p>
          <w:p w:rsidR="002257E1" w:rsidRDefault="002257E1" w:rsidP="0065367E">
            <w:pPr>
              <w:pStyle w:val="NoSpacing"/>
              <w:rPr>
                <w:rFonts w:asciiTheme="minorHAnsi" w:hAnsiTheme="minorHAnsi" w:cstheme="minorHAnsi"/>
                <w:sz w:val="22"/>
                <w:szCs w:val="20"/>
                <w:shd w:val="clear" w:color="auto" w:fill="C6D9F1" w:themeFill="text2" w:themeFillTint="33"/>
              </w:rPr>
            </w:pPr>
            <w:r>
              <w:rPr>
                <w:rFonts w:asciiTheme="minorHAnsi" w:hAnsiTheme="minorHAnsi" w:cstheme="minorHAnsi"/>
                <w:sz w:val="22"/>
                <w:szCs w:val="20"/>
                <w:shd w:val="clear" w:color="auto" w:fill="C6D9F1" w:themeFill="text2" w:themeFillTint="33"/>
              </w:rPr>
              <w:t xml:space="preserve">What happens, how visitors can take part, list all concessions invited to your event such as stalls, </w:t>
            </w:r>
            <w:proofErr w:type="gramStart"/>
            <w:r>
              <w:rPr>
                <w:rFonts w:asciiTheme="minorHAnsi" w:hAnsiTheme="minorHAnsi" w:cstheme="minorHAnsi"/>
                <w:sz w:val="22"/>
                <w:szCs w:val="20"/>
                <w:shd w:val="clear" w:color="auto" w:fill="C6D9F1" w:themeFill="text2" w:themeFillTint="33"/>
              </w:rPr>
              <w:t>rides.</w:t>
            </w:r>
            <w:proofErr w:type="gramEnd"/>
          </w:p>
          <w:p w:rsidR="00EC26EE" w:rsidRPr="005228EE" w:rsidRDefault="00EC26EE" w:rsidP="0065367E">
            <w:pPr>
              <w:pStyle w:val="NoSpacing"/>
              <w:rPr>
                <w:b/>
                <w:sz w:val="20"/>
                <w:szCs w:val="20"/>
              </w:rPr>
            </w:pPr>
            <w:r w:rsidRPr="00E431B1">
              <w:rPr>
                <w:rFonts w:asciiTheme="minorHAnsi" w:hAnsiTheme="minorHAnsi" w:cstheme="minorHAnsi"/>
                <w:b/>
                <w:sz w:val="22"/>
                <w:szCs w:val="20"/>
                <w:shd w:val="clear" w:color="auto" w:fill="C6D9F1" w:themeFill="text2" w:themeFillTint="33"/>
              </w:rPr>
              <w:t>If activities change after submitting this form it is your responsibility to inform the StreetScene team and seek consent for these activities</w:t>
            </w:r>
            <w:r w:rsidRPr="006B5A33">
              <w:rPr>
                <w:sz w:val="20"/>
                <w:szCs w:val="20"/>
              </w:rPr>
              <w:t>.</w:t>
            </w:r>
          </w:p>
        </w:tc>
      </w:tr>
      <w:tr w:rsidR="00EC26EE" w:rsidRPr="005228EE" w:rsidTr="0065367E">
        <w:trPr>
          <w:trHeight w:val="5486"/>
        </w:trPr>
        <w:tc>
          <w:tcPr>
            <w:tcW w:w="9570" w:type="dxa"/>
          </w:tcPr>
          <w:p w:rsidR="002D101D" w:rsidRDefault="002D101D" w:rsidP="002D101D">
            <w:pPr>
              <w:autoSpaceDE w:val="0"/>
              <w:autoSpaceDN w:val="0"/>
              <w:adjustRightInd w:val="0"/>
              <w:rPr>
                <w:rFonts w:ascii="Verdana" w:hAnsi="Verdana" w:cs="Frutiger-Cn"/>
              </w:rPr>
            </w:pPr>
          </w:p>
          <w:p w:rsidR="002D101D" w:rsidRDefault="002D101D" w:rsidP="002D101D">
            <w:pPr>
              <w:autoSpaceDE w:val="0"/>
              <w:autoSpaceDN w:val="0"/>
              <w:adjustRightInd w:val="0"/>
              <w:rPr>
                <w:rFonts w:ascii="Verdana" w:hAnsi="Verdana" w:cs="Frutiger-Cn"/>
              </w:rPr>
            </w:pPr>
            <w:r>
              <w:rPr>
                <w:rFonts w:ascii="Verdana" w:hAnsi="Verdana" w:cs="Frutiger-Cn"/>
              </w:rPr>
              <w:fldChar w:fldCharType="begin">
                <w:ffData>
                  <w:name w:val="Text15"/>
                  <w:enabled/>
                  <w:calcOnExit w:val="0"/>
                  <w:textInput/>
                </w:ffData>
              </w:fldChar>
            </w:r>
            <w:bookmarkStart w:id="0" w:name="Text15"/>
            <w:r>
              <w:rPr>
                <w:rFonts w:ascii="Verdana" w:hAnsi="Verdana" w:cs="Frutiger-Cn"/>
              </w:rPr>
              <w:instrText xml:space="preserve"> FORMTEXT </w:instrText>
            </w:r>
            <w:r>
              <w:rPr>
                <w:rFonts w:ascii="Verdana" w:hAnsi="Verdana" w:cs="Frutiger-Cn"/>
              </w:rPr>
            </w:r>
            <w:r>
              <w:rPr>
                <w:rFonts w:ascii="Verdana" w:hAnsi="Verdana" w:cs="Frutiger-Cn"/>
              </w:rPr>
              <w:fldChar w:fldCharType="separate"/>
            </w:r>
            <w:r>
              <w:rPr>
                <w:rFonts w:ascii="Verdana" w:hAnsi="Verdana" w:cs="Frutiger-Cn"/>
                <w:noProof/>
              </w:rPr>
              <w:t> </w:t>
            </w:r>
            <w:r>
              <w:rPr>
                <w:rFonts w:ascii="Verdana" w:hAnsi="Verdana" w:cs="Frutiger-Cn"/>
                <w:noProof/>
              </w:rPr>
              <w:t> </w:t>
            </w:r>
            <w:r>
              <w:rPr>
                <w:rFonts w:ascii="Verdana" w:hAnsi="Verdana" w:cs="Frutiger-Cn"/>
                <w:noProof/>
              </w:rPr>
              <w:t> </w:t>
            </w:r>
            <w:r>
              <w:rPr>
                <w:rFonts w:ascii="Verdana" w:hAnsi="Verdana" w:cs="Frutiger-Cn"/>
                <w:noProof/>
              </w:rPr>
              <w:t> </w:t>
            </w:r>
            <w:r>
              <w:rPr>
                <w:rFonts w:ascii="Verdana" w:hAnsi="Verdana" w:cs="Frutiger-Cn"/>
                <w:noProof/>
              </w:rPr>
              <w:t> </w:t>
            </w:r>
            <w:r>
              <w:rPr>
                <w:rFonts w:cs="Times New Roman"/>
              </w:rPr>
              <w:fldChar w:fldCharType="end"/>
            </w:r>
            <w:bookmarkEnd w:id="0"/>
          </w:p>
          <w:p w:rsidR="002D101D" w:rsidRDefault="002D101D" w:rsidP="002D101D">
            <w:pPr>
              <w:autoSpaceDE w:val="0"/>
              <w:autoSpaceDN w:val="0"/>
              <w:adjustRightInd w:val="0"/>
              <w:rPr>
                <w:rFonts w:ascii="Verdana" w:hAnsi="Verdana" w:cs="Frutiger-Cn"/>
              </w:rPr>
            </w:pPr>
          </w:p>
          <w:p w:rsidR="002D101D" w:rsidRDefault="002D101D" w:rsidP="002D101D">
            <w:pPr>
              <w:autoSpaceDE w:val="0"/>
              <w:autoSpaceDN w:val="0"/>
              <w:adjustRightInd w:val="0"/>
              <w:rPr>
                <w:rFonts w:ascii="Verdana" w:hAnsi="Verdana" w:cs="Frutiger-Cn"/>
              </w:rPr>
            </w:pPr>
          </w:p>
          <w:p w:rsidR="002D101D" w:rsidRDefault="002D101D" w:rsidP="002D101D">
            <w:pPr>
              <w:autoSpaceDE w:val="0"/>
              <w:autoSpaceDN w:val="0"/>
              <w:adjustRightInd w:val="0"/>
              <w:rPr>
                <w:rFonts w:ascii="Verdana" w:hAnsi="Verdana" w:cs="Frutiger-Cn"/>
              </w:rPr>
            </w:pPr>
          </w:p>
          <w:p w:rsidR="002D101D" w:rsidRDefault="002D101D" w:rsidP="002D101D">
            <w:pPr>
              <w:autoSpaceDE w:val="0"/>
              <w:autoSpaceDN w:val="0"/>
              <w:adjustRightInd w:val="0"/>
              <w:rPr>
                <w:rFonts w:ascii="Verdana" w:hAnsi="Verdana" w:cs="Frutiger-Cn"/>
              </w:rPr>
            </w:pPr>
          </w:p>
          <w:p w:rsidR="002D101D" w:rsidRDefault="002D101D" w:rsidP="002D101D">
            <w:pPr>
              <w:autoSpaceDE w:val="0"/>
              <w:autoSpaceDN w:val="0"/>
              <w:adjustRightInd w:val="0"/>
              <w:rPr>
                <w:rFonts w:ascii="Verdana" w:hAnsi="Verdana" w:cs="Frutiger-Cn"/>
                <w:b/>
                <w:sz w:val="20"/>
              </w:rPr>
            </w:pPr>
          </w:p>
          <w:p w:rsidR="00EC26EE" w:rsidRDefault="00EC26EE" w:rsidP="0065367E">
            <w:pPr>
              <w:ind w:left="24"/>
              <w:rPr>
                <w:b/>
                <w:sz w:val="20"/>
                <w:szCs w:val="20"/>
              </w:rPr>
            </w:pPr>
          </w:p>
          <w:p w:rsidR="002257E1" w:rsidRPr="005228EE" w:rsidRDefault="002257E1" w:rsidP="0065367E">
            <w:pPr>
              <w:ind w:left="24"/>
              <w:rPr>
                <w:b/>
                <w:sz w:val="20"/>
                <w:szCs w:val="20"/>
              </w:rPr>
            </w:pPr>
          </w:p>
          <w:p w:rsidR="00EC26EE" w:rsidRDefault="00EC26EE"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Default="002257E1" w:rsidP="0065367E">
            <w:pPr>
              <w:ind w:left="24"/>
              <w:rPr>
                <w:b/>
                <w:sz w:val="20"/>
                <w:szCs w:val="20"/>
              </w:rPr>
            </w:pPr>
          </w:p>
          <w:p w:rsidR="002257E1" w:rsidRPr="005228EE" w:rsidRDefault="002257E1" w:rsidP="00E431B1">
            <w:pPr>
              <w:rPr>
                <w:b/>
                <w:sz w:val="20"/>
                <w:szCs w:val="20"/>
              </w:rPr>
            </w:pPr>
          </w:p>
          <w:p w:rsidR="00EC26EE" w:rsidRPr="005228EE" w:rsidRDefault="00EC26EE" w:rsidP="0065367E">
            <w:pPr>
              <w:ind w:left="24"/>
              <w:rPr>
                <w:b/>
                <w:sz w:val="20"/>
                <w:szCs w:val="20"/>
              </w:rPr>
            </w:pPr>
          </w:p>
        </w:tc>
      </w:tr>
    </w:tbl>
    <w:p w:rsidR="00E431B1" w:rsidRDefault="00E431B1" w:rsidP="003129D4">
      <w:pPr>
        <w:pStyle w:val="NoSpacing"/>
        <w:rPr>
          <w:rFonts w:asciiTheme="minorHAnsi" w:hAnsiTheme="minorHAnsi" w:cstheme="minorHAnsi"/>
          <w:b/>
          <w:sz w:val="28"/>
          <w:szCs w:val="28"/>
        </w:rPr>
      </w:pPr>
    </w:p>
    <w:p w:rsidR="00E431B1" w:rsidRDefault="00E431B1" w:rsidP="003129D4">
      <w:pPr>
        <w:pStyle w:val="NoSpacing"/>
        <w:rPr>
          <w:rFonts w:asciiTheme="minorHAnsi" w:hAnsiTheme="minorHAnsi" w:cstheme="minorHAnsi"/>
          <w:b/>
          <w:sz w:val="28"/>
          <w:szCs w:val="28"/>
        </w:rPr>
      </w:pPr>
    </w:p>
    <w:p w:rsidR="003129D4" w:rsidRPr="00201E86" w:rsidRDefault="00C87995" w:rsidP="003129D4">
      <w:pPr>
        <w:pStyle w:val="NoSpacing"/>
        <w:rPr>
          <w:rFonts w:asciiTheme="minorHAnsi" w:hAnsiTheme="minorHAnsi" w:cstheme="minorHAnsi"/>
          <w:b/>
          <w:sz w:val="28"/>
          <w:szCs w:val="28"/>
        </w:rPr>
      </w:pPr>
      <w:r w:rsidRPr="00201E86">
        <w:rPr>
          <w:rFonts w:asciiTheme="minorHAnsi" w:hAnsiTheme="minorHAnsi" w:cstheme="minorHAnsi"/>
          <w:b/>
          <w:sz w:val="28"/>
          <w:szCs w:val="28"/>
        </w:rPr>
        <w:lastRenderedPageBreak/>
        <w:t xml:space="preserve">Licensable Activities </w:t>
      </w:r>
    </w:p>
    <w:p w:rsidR="00F14D22" w:rsidRDefault="000E414B" w:rsidP="00100467">
      <w:pPr>
        <w:spacing w:after="0"/>
        <w:rPr>
          <w:rFonts w:asciiTheme="minorHAnsi" w:hAnsiTheme="minorHAnsi" w:cstheme="minorHAnsi"/>
          <w:sz w:val="22"/>
        </w:rPr>
      </w:pPr>
      <w:r w:rsidRPr="00201E86">
        <w:rPr>
          <w:rFonts w:asciiTheme="minorHAnsi" w:hAnsiTheme="minorHAnsi" w:cstheme="minorHAnsi"/>
          <w:sz w:val="22"/>
        </w:rPr>
        <w:t>Do you intend to have any of the following at your event?</w:t>
      </w:r>
      <w:r w:rsidR="007C7C63" w:rsidRPr="00201E86">
        <w:rPr>
          <w:rFonts w:asciiTheme="minorHAnsi" w:hAnsiTheme="minorHAnsi" w:cstheme="minorHAnsi"/>
          <w:sz w:val="22"/>
        </w:rPr>
        <w:t xml:space="preserve"> </w:t>
      </w:r>
      <w:r w:rsidR="00E431B1">
        <w:rPr>
          <w:rFonts w:asciiTheme="minorHAnsi" w:hAnsiTheme="minorHAnsi" w:cstheme="minorHAnsi"/>
          <w:sz w:val="22"/>
        </w:rPr>
        <w:t>Please tick.</w:t>
      </w:r>
    </w:p>
    <w:p w:rsidR="00100467" w:rsidRPr="00201E86" w:rsidRDefault="00100467" w:rsidP="00100467">
      <w:pPr>
        <w:spacing w:after="0"/>
        <w:rPr>
          <w:rFonts w:asciiTheme="minorHAnsi" w:hAnsiTheme="minorHAnsi" w:cstheme="minorHAnsi"/>
          <w:sz w:val="22"/>
        </w:rPr>
      </w:pPr>
      <w:r>
        <w:rPr>
          <w:rFonts w:asciiTheme="minorHAnsi" w:hAnsiTheme="minorHAnsi" w:cstheme="minorHAnsi"/>
          <w:sz w:val="22"/>
        </w:rPr>
        <w:t>For activities marked with an asterisk please give further details of them in the event description box.</w:t>
      </w:r>
    </w:p>
    <w:tbl>
      <w:tblPr>
        <w:tblStyle w:val="TableGrid"/>
        <w:tblW w:w="9506" w:type="dxa"/>
        <w:tblInd w:w="-34" w:type="dxa"/>
        <w:tblLook w:val="04A0" w:firstRow="1" w:lastRow="0" w:firstColumn="1" w:lastColumn="0" w:noHBand="0" w:noVBand="1"/>
      </w:tblPr>
      <w:tblGrid>
        <w:gridCol w:w="3933"/>
        <w:gridCol w:w="915"/>
        <w:gridCol w:w="3752"/>
        <w:gridCol w:w="906"/>
      </w:tblGrid>
      <w:tr w:rsidR="002257E1" w:rsidRPr="00B65EA8" w:rsidTr="00201E86">
        <w:trPr>
          <w:trHeight w:val="408"/>
        </w:trPr>
        <w:tc>
          <w:tcPr>
            <w:tcW w:w="3933" w:type="dxa"/>
            <w:shd w:val="clear" w:color="auto" w:fill="C6D9F1" w:themeFill="text2" w:themeFillTint="33"/>
          </w:tcPr>
          <w:p w:rsidR="002257E1" w:rsidRPr="00B65EA8" w:rsidRDefault="002257E1" w:rsidP="00E930C2">
            <w:pPr>
              <w:pStyle w:val="NoSpacing"/>
              <w:spacing w:before="60" w:after="60"/>
              <w:rPr>
                <w:rFonts w:cs="Arial"/>
                <w:b/>
                <w:sz w:val="20"/>
                <w:szCs w:val="20"/>
              </w:rPr>
            </w:pPr>
            <w:r w:rsidRPr="00B65EA8">
              <w:rPr>
                <w:rFonts w:cs="Arial"/>
                <w:b/>
                <w:sz w:val="20"/>
                <w:szCs w:val="20"/>
              </w:rPr>
              <w:t>Sale of alcohol</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Market/fete stalls</w:t>
            </w:r>
          </w:p>
          <w:p w:rsidR="002257E1" w:rsidRPr="00AC6436" w:rsidRDefault="002257E1" w:rsidP="00E930C2">
            <w:pPr>
              <w:pStyle w:val="NoSpacing"/>
              <w:spacing w:before="60" w:after="60"/>
              <w:rPr>
                <w:rFonts w:cs="Arial"/>
                <w:sz w:val="20"/>
                <w:szCs w:val="20"/>
              </w:rPr>
            </w:pP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trHeight w:val="522"/>
        </w:trPr>
        <w:tc>
          <w:tcPr>
            <w:tcW w:w="3933" w:type="dxa"/>
            <w:shd w:val="clear" w:color="auto" w:fill="C6D9F1" w:themeFill="text2" w:themeFillTint="33"/>
          </w:tcPr>
          <w:p w:rsidR="002257E1" w:rsidRPr="00B65EA8" w:rsidRDefault="002257E1" w:rsidP="00E930C2">
            <w:pPr>
              <w:pStyle w:val="NoSpacing"/>
              <w:spacing w:before="60" w:after="60"/>
              <w:rPr>
                <w:rFonts w:cs="Arial"/>
                <w:b/>
                <w:sz w:val="20"/>
                <w:szCs w:val="20"/>
              </w:rPr>
            </w:pPr>
            <w:r w:rsidRPr="00B65EA8">
              <w:rPr>
                <w:rFonts w:cs="Arial"/>
                <w:b/>
                <w:sz w:val="20"/>
                <w:szCs w:val="20"/>
              </w:rPr>
              <w:t>Performance of a play</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Food and non-alcohol stalls (Food stalls must hold a rating of 3* or above)</w:t>
            </w:r>
          </w:p>
        </w:tc>
        <w:tc>
          <w:tcPr>
            <w:tcW w:w="906" w:type="dxa"/>
          </w:tcPr>
          <w:p w:rsidR="00201E86" w:rsidRPr="00B65EA8" w:rsidRDefault="00201E86" w:rsidP="00201E86">
            <w:pPr>
              <w:pStyle w:val="NoSpacing"/>
              <w:spacing w:before="60" w:after="60"/>
              <w:rPr>
                <w:rFonts w:cs="Arial"/>
                <w:b/>
                <w:sz w:val="20"/>
                <w:szCs w:val="20"/>
              </w:rPr>
            </w:pPr>
          </w:p>
          <w:p w:rsidR="002257E1" w:rsidRPr="00B65EA8" w:rsidRDefault="002257E1" w:rsidP="00E930C2">
            <w:pPr>
              <w:pStyle w:val="NoSpacing"/>
              <w:spacing w:before="60" w:after="60"/>
              <w:rPr>
                <w:rFonts w:cs="Arial"/>
                <w:b/>
                <w:sz w:val="20"/>
                <w:szCs w:val="20"/>
              </w:rPr>
            </w:pPr>
          </w:p>
        </w:tc>
      </w:tr>
      <w:tr w:rsidR="002257E1" w:rsidRPr="00B65EA8" w:rsidTr="00201E86">
        <w:trPr>
          <w:trHeight w:val="401"/>
        </w:trPr>
        <w:tc>
          <w:tcPr>
            <w:tcW w:w="3933" w:type="dxa"/>
            <w:shd w:val="clear" w:color="auto" w:fill="C6D9F1" w:themeFill="text2" w:themeFillTint="33"/>
          </w:tcPr>
          <w:p w:rsidR="002257E1" w:rsidRPr="00B65EA8" w:rsidRDefault="002257E1" w:rsidP="00E930C2">
            <w:pPr>
              <w:pStyle w:val="NoSpacing"/>
              <w:spacing w:before="60" w:after="60"/>
              <w:rPr>
                <w:rFonts w:cs="Arial"/>
                <w:b/>
                <w:sz w:val="20"/>
                <w:szCs w:val="20"/>
              </w:rPr>
            </w:pPr>
            <w:r w:rsidRPr="00B65EA8">
              <w:rPr>
                <w:rFonts w:cs="Arial"/>
                <w:b/>
                <w:sz w:val="20"/>
                <w:szCs w:val="20"/>
              </w:rPr>
              <w:t>Showing a film</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Face painting</w:t>
            </w:r>
          </w:p>
          <w:p w:rsidR="002257E1" w:rsidRPr="00AC6436" w:rsidRDefault="002257E1" w:rsidP="00E930C2">
            <w:pPr>
              <w:pStyle w:val="NoSpacing"/>
              <w:spacing w:before="60" w:after="60"/>
              <w:rPr>
                <w:rFonts w:cs="Arial"/>
                <w:sz w:val="20"/>
                <w:szCs w:val="20"/>
              </w:rPr>
            </w:pP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trHeight w:val="413"/>
        </w:trPr>
        <w:tc>
          <w:tcPr>
            <w:tcW w:w="3933" w:type="dxa"/>
            <w:shd w:val="clear" w:color="auto" w:fill="C6D9F1" w:themeFill="text2" w:themeFillTint="33"/>
          </w:tcPr>
          <w:p w:rsidR="002257E1" w:rsidRPr="00B65EA8" w:rsidRDefault="002257E1" w:rsidP="00E930C2">
            <w:pPr>
              <w:pStyle w:val="NoSpacing"/>
              <w:spacing w:before="60" w:after="60"/>
              <w:rPr>
                <w:rFonts w:cs="Arial"/>
                <w:b/>
                <w:sz w:val="20"/>
                <w:szCs w:val="20"/>
              </w:rPr>
            </w:pPr>
            <w:r w:rsidRPr="00B65EA8">
              <w:rPr>
                <w:rFonts w:cs="Arial"/>
                <w:b/>
                <w:sz w:val="20"/>
                <w:szCs w:val="20"/>
              </w:rPr>
              <w:t>Indoor sporting event*</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Sports event*</w:t>
            </w:r>
          </w:p>
          <w:p w:rsidR="002257E1" w:rsidRPr="00AC6436" w:rsidRDefault="002257E1" w:rsidP="00E930C2">
            <w:pPr>
              <w:pStyle w:val="NoSpacing"/>
              <w:spacing w:before="60" w:after="60"/>
              <w:rPr>
                <w:rFonts w:cs="Arial"/>
                <w:sz w:val="20"/>
                <w:szCs w:val="20"/>
              </w:rPr>
            </w:pP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trHeight w:val="413"/>
        </w:trPr>
        <w:tc>
          <w:tcPr>
            <w:tcW w:w="3933" w:type="dxa"/>
            <w:shd w:val="clear" w:color="auto" w:fill="C6D9F1" w:themeFill="text2" w:themeFillTint="33"/>
          </w:tcPr>
          <w:p w:rsidR="002257E1" w:rsidRPr="00B65EA8" w:rsidRDefault="002257E1" w:rsidP="00E930C2">
            <w:pPr>
              <w:pStyle w:val="NoSpacing"/>
              <w:spacing w:before="60" w:after="60"/>
              <w:rPr>
                <w:rFonts w:cs="Arial"/>
                <w:b/>
                <w:sz w:val="20"/>
                <w:szCs w:val="20"/>
              </w:rPr>
            </w:pPr>
            <w:r w:rsidRPr="00B65EA8">
              <w:rPr>
                <w:rFonts w:cs="Arial"/>
                <w:b/>
                <w:sz w:val="20"/>
                <w:szCs w:val="20"/>
              </w:rPr>
              <w:t>Live music*</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Sponsored activity*</w:t>
            </w:r>
          </w:p>
          <w:p w:rsidR="002257E1" w:rsidRPr="00AC6436" w:rsidRDefault="002257E1" w:rsidP="00E930C2">
            <w:pPr>
              <w:pStyle w:val="NoSpacing"/>
              <w:spacing w:before="60" w:after="60"/>
              <w:rPr>
                <w:rFonts w:cs="Arial"/>
                <w:sz w:val="20"/>
                <w:szCs w:val="20"/>
              </w:rPr>
            </w:pP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trHeight w:val="413"/>
        </w:trPr>
        <w:tc>
          <w:tcPr>
            <w:tcW w:w="3933" w:type="dxa"/>
            <w:shd w:val="clear" w:color="auto" w:fill="C6D9F1" w:themeFill="text2" w:themeFillTint="33"/>
          </w:tcPr>
          <w:p w:rsidR="002257E1" w:rsidRPr="00B65EA8" w:rsidRDefault="002257E1" w:rsidP="00E930C2">
            <w:pPr>
              <w:pStyle w:val="NoSpacing"/>
              <w:spacing w:before="60" w:after="60"/>
              <w:rPr>
                <w:rFonts w:cs="Arial"/>
                <w:b/>
                <w:sz w:val="20"/>
                <w:szCs w:val="20"/>
              </w:rPr>
            </w:pPr>
            <w:r w:rsidRPr="00B65EA8">
              <w:rPr>
                <w:rFonts w:cs="Arial"/>
                <w:b/>
                <w:sz w:val="20"/>
                <w:szCs w:val="20"/>
              </w:rPr>
              <w:t>Playing recorded music*</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Default="002257E1" w:rsidP="00E930C2">
            <w:pPr>
              <w:pStyle w:val="NoSpacing"/>
              <w:spacing w:before="60" w:after="60"/>
              <w:rPr>
                <w:rFonts w:cs="Arial"/>
                <w:sz w:val="20"/>
                <w:szCs w:val="20"/>
              </w:rPr>
            </w:pPr>
            <w:r w:rsidRPr="00AC6436">
              <w:rPr>
                <w:rFonts w:cs="Arial"/>
                <w:sz w:val="20"/>
                <w:szCs w:val="20"/>
              </w:rPr>
              <w:t>Fairground rides*</w:t>
            </w:r>
          </w:p>
          <w:p w:rsidR="00201E86" w:rsidRPr="00AC6436" w:rsidRDefault="00201E86" w:rsidP="00E930C2">
            <w:pPr>
              <w:pStyle w:val="NoSpacing"/>
              <w:spacing w:before="60" w:after="60"/>
              <w:rPr>
                <w:rFonts w:cs="Arial"/>
                <w:sz w:val="20"/>
                <w:szCs w:val="20"/>
              </w:rPr>
            </w:pPr>
            <w:r w:rsidRPr="00100467">
              <w:rPr>
                <w:rFonts w:cs="Arial"/>
                <w:sz w:val="18"/>
                <w:szCs w:val="20"/>
              </w:rPr>
              <w:t>Please provide ADIPs details in description of event</w:t>
            </w: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100467">
        <w:trPr>
          <w:trHeight w:val="880"/>
        </w:trPr>
        <w:tc>
          <w:tcPr>
            <w:tcW w:w="3933" w:type="dxa"/>
            <w:shd w:val="clear" w:color="auto" w:fill="C6D9F1" w:themeFill="text2" w:themeFillTint="33"/>
          </w:tcPr>
          <w:p w:rsidR="002257E1" w:rsidRPr="00B65EA8" w:rsidRDefault="002257E1" w:rsidP="00E930C2">
            <w:pPr>
              <w:pStyle w:val="NoSpacing"/>
              <w:spacing w:before="60" w:after="60"/>
              <w:rPr>
                <w:rFonts w:cs="Arial"/>
                <w:b/>
                <w:sz w:val="20"/>
                <w:szCs w:val="20"/>
              </w:rPr>
            </w:pPr>
            <w:r w:rsidRPr="00B65EA8">
              <w:rPr>
                <w:rFonts w:cs="Arial"/>
                <w:b/>
                <w:sz w:val="20"/>
                <w:szCs w:val="20"/>
              </w:rPr>
              <w:t>Dance performance</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01E86" w:rsidRDefault="002257E1" w:rsidP="00E930C2">
            <w:pPr>
              <w:pStyle w:val="NoSpacing"/>
              <w:spacing w:before="60" w:after="60"/>
              <w:rPr>
                <w:rFonts w:cs="Arial"/>
                <w:sz w:val="20"/>
                <w:szCs w:val="20"/>
              </w:rPr>
            </w:pPr>
            <w:r w:rsidRPr="00AC6436">
              <w:rPr>
                <w:rFonts w:cs="Arial"/>
                <w:sz w:val="20"/>
                <w:szCs w:val="20"/>
              </w:rPr>
              <w:t>Bouncy castle/inflatable*</w:t>
            </w:r>
            <w:r w:rsidR="00201E86">
              <w:rPr>
                <w:rFonts w:cs="Arial"/>
                <w:sz w:val="20"/>
                <w:szCs w:val="20"/>
              </w:rPr>
              <w:t xml:space="preserve"> </w:t>
            </w:r>
          </w:p>
          <w:p w:rsidR="002257E1" w:rsidRPr="00100467" w:rsidRDefault="00201E86" w:rsidP="00E930C2">
            <w:pPr>
              <w:pStyle w:val="NoSpacing"/>
              <w:spacing w:before="60" w:after="60"/>
              <w:rPr>
                <w:rFonts w:cs="Arial"/>
                <w:sz w:val="18"/>
                <w:szCs w:val="20"/>
              </w:rPr>
            </w:pPr>
            <w:r w:rsidRPr="00100467">
              <w:rPr>
                <w:rFonts w:cs="Arial"/>
                <w:sz w:val="18"/>
                <w:szCs w:val="20"/>
              </w:rPr>
              <w:t xml:space="preserve">Please provide PIPA details in description </w:t>
            </w:r>
            <w:r w:rsidR="00100467" w:rsidRPr="00100467">
              <w:rPr>
                <w:rFonts w:cs="Arial"/>
                <w:sz w:val="18"/>
                <w:szCs w:val="20"/>
              </w:rPr>
              <w:t>of event</w:t>
            </w:r>
          </w:p>
          <w:p w:rsidR="002257E1" w:rsidRPr="00AC6436" w:rsidRDefault="002257E1" w:rsidP="00E930C2">
            <w:pPr>
              <w:pStyle w:val="NoSpacing"/>
              <w:spacing w:before="60" w:after="60"/>
              <w:rPr>
                <w:rFonts w:cs="Arial"/>
                <w:sz w:val="20"/>
                <w:szCs w:val="20"/>
              </w:rPr>
            </w:pP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trHeight w:val="413"/>
        </w:trPr>
        <w:tc>
          <w:tcPr>
            <w:tcW w:w="3933" w:type="dxa"/>
            <w:shd w:val="clear" w:color="auto" w:fill="C6D9F1" w:themeFill="text2" w:themeFillTint="33"/>
          </w:tcPr>
          <w:p w:rsidR="002257E1" w:rsidRPr="00B65EA8" w:rsidRDefault="002257E1" w:rsidP="00E930C2">
            <w:pPr>
              <w:pStyle w:val="NoSpacing"/>
              <w:spacing w:before="60" w:after="60"/>
              <w:rPr>
                <w:rFonts w:cs="Arial"/>
                <w:b/>
                <w:sz w:val="20"/>
                <w:szCs w:val="20"/>
              </w:rPr>
            </w:pPr>
            <w:r w:rsidRPr="00B65EA8">
              <w:rPr>
                <w:rFonts w:cs="Arial"/>
                <w:b/>
                <w:sz w:val="20"/>
                <w:szCs w:val="20"/>
              </w:rPr>
              <w:t>Facilities for making music*</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Motor vehicle display*</w:t>
            </w: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trHeight w:val="413"/>
        </w:trPr>
        <w:tc>
          <w:tcPr>
            <w:tcW w:w="3933" w:type="dxa"/>
            <w:shd w:val="clear" w:color="auto" w:fill="C6D9F1" w:themeFill="text2" w:themeFillTint="33"/>
          </w:tcPr>
          <w:p w:rsidR="002257E1" w:rsidRPr="00B65EA8" w:rsidRDefault="002257E1" w:rsidP="00E930C2">
            <w:pPr>
              <w:pStyle w:val="NoSpacing"/>
              <w:spacing w:before="60" w:after="60"/>
              <w:rPr>
                <w:rFonts w:cs="Arial"/>
                <w:b/>
                <w:sz w:val="20"/>
                <w:szCs w:val="20"/>
              </w:rPr>
            </w:pPr>
            <w:r w:rsidRPr="00B65EA8">
              <w:rPr>
                <w:rFonts w:cs="Arial"/>
                <w:b/>
                <w:sz w:val="20"/>
                <w:szCs w:val="20"/>
              </w:rPr>
              <w:t>Facilities for dancing*</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Re-enactment group*</w:t>
            </w:r>
          </w:p>
          <w:p w:rsidR="002257E1" w:rsidRPr="00AC6436" w:rsidRDefault="002257E1" w:rsidP="00E930C2">
            <w:pPr>
              <w:pStyle w:val="NoSpacing"/>
              <w:spacing w:before="60" w:after="60"/>
              <w:rPr>
                <w:rFonts w:cs="Arial"/>
                <w:sz w:val="20"/>
                <w:szCs w:val="20"/>
              </w:rPr>
            </w:pP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trHeight w:val="669"/>
        </w:trPr>
        <w:tc>
          <w:tcPr>
            <w:tcW w:w="3933" w:type="dxa"/>
            <w:shd w:val="clear" w:color="auto" w:fill="C6D9F1" w:themeFill="text2" w:themeFillTint="33"/>
          </w:tcPr>
          <w:p w:rsidR="002257E1" w:rsidRPr="00AC6436" w:rsidRDefault="002257E1" w:rsidP="00E930C2">
            <w:pPr>
              <w:pStyle w:val="NoSpacing"/>
              <w:spacing w:before="60" w:after="60"/>
              <w:rPr>
                <w:rFonts w:cs="Arial"/>
                <w:b/>
                <w:sz w:val="20"/>
                <w:szCs w:val="20"/>
              </w:rPr>
            </w:pPr>
            <w:r w:rsidRPr="00AC6436">
              <w:rPr>
                <w:rFonts w:cs="Arial"/>
                <w:b/>
                <w:sz w:val="20"/>
                <w:szCs w:val="20"/>
              </w:rPr>
              <w:t>Late night refreshments</w:t>
            </w:r>
            <w:r w:rsidRPr="00AC6436">
              <w:rPr>
                <w:rFonts w:cs="Arial"/>
                <w:b/>
                <w:sz w:val="20"/>
                <w:szCs w:val="20"/>
              </w:rPr>
              <w:br/>
            </w:r>
            <w:r w:rsidRPr="00100467">
              <w:rPr>
                <w:rFonts w:cs="Arial"/>
                <w:sz w:val="18"/>
                <w:szCs w:val="20"/>
              </w:rPr>
              <w:t xml:space="preserve">(sale of hot food and/or beverages from 11pm </w:t>
            </w:r>
            <w:r w:rsidRPr="00100467">
              <w:rPr>
                <w:rFonts w:cs="Arial"/>
                <w:sz w:val="18"/>
                <w:szCs w:val="20"/>
              </w:rPr>
              <w:br/>
              <w:t>to 5am)</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Fireworks, laser and pyrotechnics display*</w:t>
            </w: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trHeight w:val="413"/>
        </w:trPr>
        <w:tc>
          <w:tcPr>
            <w:tcW w:w="3933" w:type="dxa"/>
            <w:shd w:val="clear" w:color="auto" w:fill="C6D9F1" w:themeFill="text2" w:themeFillTint="33"/>
          </w:tcPr>
          <w:p w:rsidR="002257E1" w:rsidRPr="00AC6436" w:rsidRDefault="002257E1" w:rsidP="00E930C2">
            <w:pPr>
              <w:pStyle w:val="NoSpacing"/>
              <w:spacing w:before="60" w:after="60"/>
              <w:rPr>
                <w:rFonts w:cs="Arial"/>
                <w:b/>
                <w:color w:val="FF0000"/>
                <w:sz w:val="20"/>
                <w:szCs w:val="20"/>
              </w:rPr>
            </w:pPr>
            <w:r w:rsidRPr="00AC6436">
              <w:rPr>
                <w:rFonts w:cs="Arial"/>
                <w:b/>
                <w:sz w:val="20"/>
                <w:szCs w:val="20"/>
              </w:rPr>
              <w:t>Charity street collection</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Bonfire</w:t>
            </w: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trHeight w:val="413"/>
        </w:trPr>
        <w:tc>
          <w:tcPr>
            <w:tcW w:w="3933"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Information display</w:t>
            </w:r>
          </w:p>
        </w:tc>
        <w:tc>
          <w:tcPr>
            <w:tcW w:w="915" w:type="dxa"/>
          </w:tcPr>
          <w:p w:rsidR="002257E1" w:rsidRPr="00B65EA8" w:rsidRDefault="002257E1" w:rsidP="00E930C2">
            <w:pPr>
              <w:pStyle w:val="NoSpacing"/>
              <w:spacing w:before="60" w:after="60"/>
              <w:rPr>
                <w:rFonts w:cs="Arial"/>
                <w:b/>
                <w:sz w:val="20"/>
                <w:szCs w:val="20"/>
              </w:rPr>
            </w:pPr>
          </w:p>
        </w:tc>
        <w:tc>
          <w:tcPr>
            <w:tcW w:w="3752"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Barbeque/hog roast</w:t>
            </w:r>
          </w:p>
          <w:p w:rsidR="002257E1" w:rsidRPr="00AC6436" w:rsidRDefault="002257E1" w:rsidP="00E930C2">
            <w:pPr>
              <w:pStyle w:val="NoSpacing"/>
              <w:spacing w:before="60" w:after="60"/>
              <w:rPr>
                <w:rFonts w:cs="Arial"/>
                <w:sz w:val="20"/>
                <w:szCs w:val="20"/>
              </w:rPr>
            </w:pPr>
          </w:p>
        </w:tc>
        <w:tc>
          <w:tcPr>
            <w:tcW w:w="906" w:type="dxa"/>
          </w:tcPr>
          <w:p w:rsidR="002257E1" w:rsidRPr="00B65EA8" w:rsidRDefault="002257E1" w:rsidP="00E930C2">
            <w:pPr>
              <w:pStyle w:val="NoSpacing"/>
              <w:spacing w:before="60" w:after="60"/>
              <w:rPr>
                <w:rFonts w:cs="Arial"/>
                <w:b/>
                <w:sz w:val="20"/>
                <w:szCs w:val="20"/>
              </w:rPr>
            </w:pPr>
          </w:p>
        </w:tc>
      </w:tr>
      <w:tr w:rsidR="002257E1" w:rsidRPr="00B65EA8" w:rsidTr="00201E86">
        <w:trPr>
          <w:gridAfter w:val="2"/>
          <w:wAfter w:w="4658" w:type="dxa"/>
          <w:trHeight w:val="477"/>
        </w:trPr>
        <w:tc>
          <w:tcPr>
            <w:tcW w:w="3933" w:type="dxa"/>
            <w:shd w:val="clear" w:color="auto" w:fill="C6D9F1" w:themeFill="text2" w:themeFillTint="33"/>
          </w:tcPr>
          <w:p w:rsidR="002257E1" w:rsidRPr="00AC6436" w:rsidRDefault="002257E1" w:rsidP="00E930C2">
            <w:pPr>
              <w:pStyle w:val="NoSpacing"/>
              <w:spacing w:before="60" w:after="60"/>
              <w:rPr>
                <w:rFonts w:cs="Arial"/>
                <w:sz w:val="20"/>
                <w:szCs w:val="20"/>
              </w:rPr>
            </w:pPr>
            <w:r w:rsidRPr="00AC6436">
              <w:rPr>
                <w:rFonts w:cs="Arial"/>
                <w:sz w:val="20"/>
                <w:szCs w:val="20"/>
              </w:rPr>
              <w:t>Arena displays*</w:t>
            </w:r>
          </w:p>
        </w:tc>
        <w:tc>
          <w:tcPr>
            <w:tcW w:w="915" w:type="dxa"/>
          </w:tcPr>
          <w:p w:rsidR="002257E1" w:rsidRPr="00B65EA8" w:rsidRDefault="002257E1" w:rsidP="00E930C2">
            <w:pPr>
              <w:pStyle w:val="NoSpacing"/>
              <w:spacing w:before="60" w:after="60"/>
              <w:rPr>
                <w:rFonts w:cs="Arial"/>
                <w:b/>
                <w:sz w:val="20"/>
                <w:szCs w:val="20"/>
              </w:rPr>
            </w:pPr>
          </w:p>
        </w:tc>
      </w:tr>
    </w:tbl>
    <w:tbl>
      <w:tblPr>
        <w:tblpPr w:leftFromText="180" w:rightFromText="180" w:vertAnchor="text" w:horzAnchor="margin" w:tblpX="-34" w:tblpY="937"/>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3"/>
        <w:gridCol w:w="3553"/>
      </w:tblGrid>
      <w:tr w:rsidR="00100467" w:rsidRPr="00BB3CD6" w:rsidTr="00100467">
        <w:trPr>
          <w:trHeight w:val="223"/>
        </w:trPr>
        <w:tc>
          <w:tcPr>
            <w:tcW w:w="6293" w:type="dxa"/>
            <w:vMerge w:val="restart"/>
            <w:shd w:val="clear" w:color="auto" w:fill="C6D9F1" w:themeFill="text2" w:themeFillTint="33"/>
          </w:tcPr>
          <w:p w:rsidR="00100467" w:rsidRPr="00E431B1" w:rsidRDefault="00100467" w:rsidP="00564FFE">
            <w:pPr>
              <w:rPr>
                <w:rFonts w:asciiTheme="minorHAnsi" w:hAnsiTheme="minorHAnsi" w:cstheme="minorHAnsi"/>
                <w:sz w:val="22"/>
              </w:rPr>
            </w:pPr>
            <w:r>
              <w:rPr>
                <w:rFonts w:asciiTheme="minorHAnsi" w:hAnsiTheme="minorHAnsi" w:cstheme="minorHAnsi"/>
                <w:sz w:val="22"/>
              </w:rPr>
              <w:t xml:space="preserve">Events shown in </w:t>
            </w:r>
            <w:r w:rsidRPr="00E431B1">
              <w:rPr>
                <w:rFonts w:asciiTheme="minorHAnsi" w:hAnsiTheme="minorHAnsi" w:cstheme="minorHAnsi"/>
                <w:b/>
                <w:sz w:val="22"/>
              </w:rPr>
              <w:t>bold</w:t>
            </w:r>
            <w:r w:rsidRPr="00E431B1">
              <w:rPr>
                <w:rFonts w:asciiTheme="minorHAnsi" w:hAnsiTheme="minorHAnsi" w:cstheme="minorHAnsi"/>
                <w:sz w:val="22"/>
              </w:rPr>
              <w:t xml:space="preserve"> above require a Temporary Event Notice (TENs).   </w:t>
            </w:r>
            <w:hyperlink r:id="rId9" w:history="1">
              <w:r w:rsidRPr="00E431B1">
                <w:rPr>
                  <w:rStyle w:val="Hyperlink"/>
                  <w:rFonts w:asciiTheme="minorHAnsi" w:hAnsiTheme="minorHAnsi" w:cstheme="minorHAnsi"/>
                  <w:sz w:val="22"/>
                </w:rPr>
                <w:t>Apply for a temporary event notice - East Devon</w:t>
              </w:r>
            </w:hyperlink>
          </w:p>
        </w:tc>
        <w:tc>
          <w:tcPr>
            <w:tcW w:w="3553" w:type="dxa"/>
          </w:tcPr>
          <w:p w:rsidR="00100467" w:rsidRPr="00E431B1" w:rsidRDefault="00100467" w:rsidP="00564FFE">
            <w:pPr>
              <w:rPr>
                <w:rFonts w:cs="Arial"/>
                <w:sz w:val="20"/>
                <w:szCs w:val="20"/>
              </w:rPr>
            </w:pPr>
            <w:r w:rsidRPr="00E431B1">
              <w:rPr>
                <w:rFonts w:cs="Arial"/>
                <w:sz w:val="20"/>
                <w:szCs w:val="20"/>
              </w:rPr>
              <w:t>License Number</w:t>
            </w:r>
          </w:p>
        </w:tc>
      </w:tr>
      <w:tr w:rsidR="00100467" w:rsidRPr="004E5628" w:rsidTr="00100467">
        <w:trPr>
          <w:trHeight w:val="607"/>
        </w:trPr>
        <w:tc>
          <w:tcPr>
            <w:tcW w:w="6293" w:type="dxa"/>
            <w:vMerge/>
            <w:shd w:val="clear" w:color="auto" w:fill="C6D9F1" w:themeFill="text2" w:themeFillTint="33"/>
          </w:tcPr>
          <w:p w:rsidR="00100467" w:rsidRPr="004E5628" w:rsidRDefault="00100467" w:rsidP="00564FFE">
            <w:pPr>
              <w:rPr>
                <w:rFonts w:cs="Arial"/>
                <w:sz w:val="20"/>
                <w:szCs w:val="20"/>
              </w:rPr>
            </w:pPr>
          </w:p>
        </w:tc>
        <w:tc>
          <w:tcPr>
            <w:tcW w:w="3553" w:type="dxa"/>
          </w:tcPr>
          <w:p w:rsidR="00100467" w:rsidRPr="004E5628" w:rsidRDefault="00100467" w:rsidP="00564FFE">
            <w:pPr>
              <w:rPr>
                <w:rFonts w:cs="Arial"/>
                <w:sz w:val="20"/>
                <w:szCs w:val="20"/>
              </w:rPr>
            </w:pPr>
          </w:p>
        </w:tc>
      </w:tr>
      <w:tr w:rsidR="00100467" w:rsidRPr="004E5628" w:rsidTr="00100467">
        <w:trPr>
          <w:trHeight w:val="329"/>
        </w:trPr>
        <w:tc>
          <w:tcPr>
            <w:tcW w:w="6293" w:type="dxa"/>
            <w:vMerge w:val="restart"/>
            <w:shd w:val="clear" w:color="auto" w:fill="C6D9F1" w:themeFill="text2" w:themeFillTint="33"/>
          </w:tcPr>
          <w:p w:rsidR="00100467" w:rsidRPr="00100467" w:rsidRDefault="00100467" w:rsidP="00564FFE">
            <w:pPr>
              <w:rPr>
                <w:rFonts w:asciiTheme="minorHAnsi" w:hAnsiTheme="minorHAnsi" w:cstheme="minorHAnsi"/>
                <w:sz w:val="22"/>
              </w:rPr>
            </w:pPr>
            <w:r w:rsidRPr="00100467">
              <w:rPr>
                <w:rFonts w:asciiTheme="minorHAnsi" w:hAnsiTheme="minorHAnsi" w:cstheme="minorHAnsi"/>
                <w:sz w:val="22"/>
              </w:rPr>
              <w:t xml:space="preserve">You will need to apply directly to PPL PRS if you are planning to have either recorded or live music at your event.  </w:t>
            </w:r>
            <w:hyperlink r:id="rId10" w:history="1">
              <w:r w:rsidRPr="00100467">
                <w:rPr>
                  <w:rStyle w:val="Hyperlink"/>
                  <w:rFonts w:asciiTheme="minorHAnsi" w:hAnsiTheme="minorHAnsi" w:cstheme="minorHAnsi"/>
                  <w:sz w:val="22"/>
                </w:rPr>
                <w:t xml:space="preserve">PPL PRS | </w:t>
              </w:r>
              <w:proofErr w:type="spellStart"/>
              <w:r w:rsidRPr="00100467">
                <w:rPr>
                  <w:rStyle w:val="Hyperlink"/>
                  <w:rFonts w:asciiTheme="minorHAnsi" w:hAnsiTheme="minorHAnsi" w:cstheme="minorHAnsi"/>
                  <w:sz w:val="22"/>
                </w:rPr>
                <w:t>TheMusicLicence</w:t>
              </w:r>
              <w:proofErr w:type="spellEnd"/>
              <w:r w:rsidRPr="00100467">
                <w:rPr>
                  <w:rStyle w:val="Hyperlink"/>
                  <w:rFonts w:asciiTheme="minorHAnsi" w:hAnsiTheme="minorHAnsi" w:cstheme="minorHAnsi"/>
                  <w:sz w:val="22"/>
                </w:rPr>
                <w:t xml:space="preserve"> | The UK's public music licensing company</w:t>
              </w:r>
            </w:hyperlink>
          </w:p>
        </w:tc>
        <w:tc>
          <w:tcPr>
            <w:tcW w:w="3553" w:type="dxa"/>
          </w:tcPr>
          <w:p w:rsidR="00100467" w:rsidRPr="004E5628" w:rsidRDefault="00100467" w:rsidP="00564FFE">
            <w:pPr>
              <w:rPr>
                <w:rFonts w:cs="Arial"/>
                <w:sz w:val="20"/>
                <w:szCs w:val="20"/>
              </w:rPr>
            </w:pPr>
            <w:r w:rsidRPr="00BB3CD6">
              <w:rPr>
                <w:rFonts w:cs="Arial"/>
                <w:b/>
                <w:sz w:val="20"/>
                <w:szCs w:val="20"/>
              </w:rPr>
              <w:t>License Number</w:t>
            </w:r>
          </w:p>
        </w:tc>
      </w:tr>
      <w:tr w:rsidR="00100467" w:rsidRPr="00BB3CD6" w:rsidTr="00100467">
        <w:trPr>
          <w:trHeight w:val="627"/>
        </w:trPr>
        <w:tc>
          <w:tcPr>
            <w:tcW w:w="6293" w:type="dxa"/>
            <w:vMerge/>
            <w:shd w:val="clear" w:color="auto" w:fill="C6D9F1" w:themeFill="text2" w:themeFillTint="33"/>
          </w:tcPr>
          <w:p w:rsidR="00100467" w:rsidRPr="004A2DD1" w:rsidRDefault="00100467" w:rsidP="00564FFE">
            <w:pPr>
              <w:rPr>
                <w:rFonts w:cs="Arial"/>
                <w:sz w:val="20"/>
                <w:szCs w:val="20"/>
              </w:rPr>
            </w:pPr>
          </w:p>
        </w:tc>
        <w:tc>
          <w:tcPr>
            <w:tcW w:w="3553" w:type="dxa"/>
          </w:tcPr>
          <w:p w:rsidR="00100467" w:rsidRPr="00BB3CD6" w:rsidRDefault="00100467" w:rsidP="00564FFE">
            <w:pPr>
              <w:rPr>
                <w:rFonts w:cs="Arial"/>
                <w:b/>
                <w:sz w:val="20"/>
                <w:szCs w:val="20"/>
              </w:rPr>
            </w:pPr>
          </w:p>
        </w:tc>
      </w:tr>
      <w:tr w:rsidR="00100467" w:rsidRPr="00BB3CD6" w:rsidTr="00100467">
        <w:trPr>
          <w:trHeight w:val="458"/>
        </w:trPr>
        <w:tc>
          <w:tcPr>
            <w:tcW w:w="6293" w:type="dxa"/>
            <w:vMerge w:val="restart"/>
            <w:shd w:val="clear" w:color="auto" w:fill="C6D9F1" w:themeFill="text2" w:themeFillTint="33"/>
          </w:tcPr>
          <w:p w:rsidR="00712B53" w:rsidRDefault="00100467" w:rsidP="00100467">
            <w:pPr>
              <w:rPr>
                <w:rFonts w:asciiTheme="minorHAnsi" w:hAnsiTheme="minorHAnsi" w:cstheme="minorHAnsi"/>
                <w:sz w:val="22"/>
              </w:rPr>
            </w:pPr>
            <w:r>
              <w:rPr>
                <w:rFonts w:asciiTheme="minorHAnsi" w:hAnsiTheme="minorHAnsi" w:cstheme="minorHAnsi"/>
                <w:sz w:val="22"/>
              </w:rPr>
              <w:t>You may need to apply for a street trading licence. Street trading is the selling of or offeri</w:t>
            </w:r>
            <w:r w:rsidR="00712B53">
              <w:rPr>
                <w:rFonts w:asciiTheme="minorHAnsi" w:hAnsiTheme="minorHAnsi" w:cstheme="minorHAnsi"/>
                <w:sz w:val="22"/>
              </w:rPr>
              <w:t>ng to sell things in the street. A street includes:</w:t>
            </w:r>
          </w:p>
          <w:p w:rsidR="00712B53" w:rsidRPr="00712B53" w:rsidRDefault="00100467" w:rsidP="00712B53">
            <w:pPr>
              <w:pStyle w:val="ListParagraph"/>
              <w:numPr>
                <w:ilvl w:val="0"/>
                <w:numId w:val="6"/>
              </w:numPr>
              <w:rPr>
                <w:rFonts w:asciiTheme="minorHAnsi" w:hAnsiTheme="minorHAnsi" w:cstheme="minorHAnsi"/>
                <w:sz w:val="22"/>
              </w:rPr>
            </w:pPr>
            <w:r w:rsidRPr="00712B53">
              <w:rPr>
                <w:rFonts w:asciiTheme="minorHAnsi" w:hAnsiTheme="minorHAnsi" w:cstheme="minorHAnsi"/>
                <w:sz w:val="22"/>
              </w:rPr>
              <w:t>Any road, footway, beach or other area to which the public have access without payment.</w:t>
            </w:r>
          </w:p>
          <w:p w:rsidR="00100467" w:rsidRPr="00712B53" w:rsidRDefault="00100467" w:rsidP="00712B53">
            <w:pPr>
              <w:pStyle w:val="ListParagraph"/>
              <w:numPr>
                <w:ilvl w:val="0"/>
                <w:numId w:val="6"/>
              </w:numPr>
              <w:rPr>
                <w:rFonts w:asciiTheme="minorHAnsi" w:hAnsiTheme="minorHAnsi" w:cstheme="minorHAnsi"/>
                <w:sz w:val="22"/>
              </w:rPr>
            </w:pPr>
            <w:r w:rsidRPr="00712B53">
              <w:rPr>
                <w:rFonts w:asciiTheme="minorHAnsi" w:hAnsiTheme="minorHAnsi" w:cstheme="minorHAnsi"/>
                <w:sz w:val="22"/>
              </w:rPr>
              <w:lastRenderedPageBreak/>
              <w:t>A service area as defined in section 329 of the Highways Act 1980</w:t>
            </w:r>
          </w:p>
          <w:p w:rsidR="00100467" w:rsidRPr="00100467" w:rsidRDefault="00100467" w:rsidP="00100467">
            <w:pPr>
              <w:rPr>
                <w:rFonts w:asciiTheme="minorHAnsi" w:hAnsiTheme="minorHAnsi" w:cstheme="minorHAnsi"/>
                <w:sz w:val="22"/>
              </w:rPr>
            </w:pPr>
            <w:r w:rsidRPr="00100467">
              <w:rPr>
                <w:rFonts w:asciiTheme="minorHAnsi" w:hAnsiTheme="minorHAnsi" w:cstheme="minorHAnsi"/>
                <w:sz w:val="20"/>
              </w:rPr>
              <w:t xml:space="preserve"> </w:t>
            </w:r>
            <w:hyperlink r:id="rId11" w:history="1">
              <w:r w:rsidRPr="00100467">
                <w:rPr>
                  <w:rStyle w:val="Hyperlink"/>
                  <w:rFonts w:asciiTheme="minorHAnsi" w:hAnsiTheme="minorHAnsi" w:cstheme="minorHAnsi"/>
                  <w:sz w:val="22"/>
                </w:rPr>
                <w:t>Information on how to apply for a street trading consent - East Devon</w:t>
              </w:r>
            </w:hyperlink>
          </w:p>
        </w:tc>
        <w:tc>
          <w:tcPr>
            <w:tcW w:w="3553" w:type="dxa"/>
          </w:tcPr>
          <w:p w:rsidR="00100467" w:rsidRPr="004E5628" w:rsidRDefault="00100467" w:rsidP="00100467">
            <w:pPr>
              <w:rPr>
                <w:rFonts w:cs="Arial"/>
                <w:sz w:val="20"/>
                <w:szCs w:val="20"/>
              </w:rPr>
            </w:pPr>
            <w:r w:rsidRPr="00BB3CD6">
              <w:rPr>
                <w:rFonts w:cs="Arial"/>
                <w:b/>
                <w:sz w:val="20"/>
                <w:szCs w:val="20"/>
              </w:rPr>
              <w:lastRenderedPageBreak/>
              <w:t>License Number</w:t>
            </w:r>
          </w:p>
        </w:tc>
      </w:tr>
      <w:tr w:rsidR="00100467" w:rsidRPr="00BB3CD6" w:rsidTr="00100467">
        <w:trPr>
          <w:trHeight w:val="627"/>
        </w:trPr>
        <w:tc>
          <w:tcPr>
            <w:tcW w:w="6293" w:type="dxa"/>
            <w:vMerge/>
            <w:shd w:val="clear" w:color="auto" w:fill="C6D9F1" w:themeFill="text2" w:themeFillTint="33"/>
          </w:tcPr>
          <w:p w:rsidR="00100467" w:rsidRPr="004A2DD1" w:rsidRDefault="00100467" w:rsidP="00100467">
            <w:pPr>
              <w:rPr>
                <w:rFonts w:cs="Arial"/>
                <w:sz w:val="20"/>
                <w:szCs w:val="20"/>
              </w:rPr>
            </w:pPr>
          </w:p>
        </w:tc>
        <w:tc>
          <w:tcPr>
            <w:tcW w:w="3553" w:type="dxa"/>
          </w:tcPr>
          <w:p w:rsidR="00100467" w:rsidRPr="00BB3CD6" w:rsidRDefault="00100467" w:rsidP="00100467">
            <w:pPr>
              <w:rPr>
                <w:rFonts w:cs="Arial"/>
                <w:b/>
                <w:sz w:val="20"/>
                <w:szCs w:val="20"/>
              </w:rPr>
            </w:pPr>
          </w:p>
        </w:tc>
      </w:tr>
      <w:tr w:rsidR="00100467" w:rsidRPr="00BB3CD6" w:rsidTr="00100467">
        <w:trPr>
          <w:trHeight w:val="318"/>
        </w:trPr>
        <w:tc>
          <w:tcPr>
            <w:tcW w:w="6293" w:type="dxa"/>
            <w:vMerge w:val="restart"/>
            <w:shd w:val="clear" w:color="auto" w:fill="C6D9F1" w:themeFill="text2" w:themeFillTint="33"/>
          </w:tcPr>
          <w:p w:rsidR="00100467" w:rsidRPr="00E431B1" w:rsidRDefault="00100467" w:rsidP="00100467">
            <w:pPr>
              <w:rPr>
                <w:rFonts w:asciiTheme="minorHAnsi" w:hAnsiTheme="minorHAnsi" w:cstheme="minorHAnsi"/>
                <w:sz w:val="22"/>
              </w:rPr>
            </w:pPr>
            <w:r w:rsidRPr="00E431B1">
              <w:rPr>
                <w:rFonts w:asciiTheme="minorHAnsi" w:hAnsiTheme="minorHAnsi" w:cstheme="minorHAnsi"/>
                <w:sz w:val="22"/>
              </w:rPr>
              <w:t xml:space="preserve">Do you plan to raise money for charity at your event? If so, you may need to apply for a street collection permit. </w:t>
            </w:r>
            <w:hyperlink r:id="rId12" w:history="1">
              <w:r w:rsidRPr="00E431B1">
                <w:rPr>
                  <w:rStyle w:val="Hyperlink"/>
                  <w:rFonts w:asciiTheme="minorHAnsi" w:hAnsiTheme="minorHAnsi" w:cstheme="minorHAnsi"/>
                  <w:sz w:val="22"/>
                </w:rPr>
                <w:t>Apply for a charitable street collection - East Devon</w:t>
              </w:r>
            </w:hyperlink>
            <w:r w:rsidRPr="00E431B1">
              <w:rPr>
                <w:rFonts w:asciiTheme="minorHAnsi" w:hAnsiTheme="minorHAnsi" w:cstheme="minorHAnsi"/>
                <w:sz w:val="22"/>
              </w:rPr>
              <w:t>.</w:t>
            </w:r>
          </w:p>
        </w:tc>
        <w:tc>
          <w:tcPr>
            <w:tcW w:w="3553" w:type="dxa"/>
          </w:tcPr>
          <w:p w:rsidR="00100467" w:rsidRPr="00BB3CD6" w:rsidRDefault="00100467" w:rsidP="00100467">
            <w:pPr>
              <w:rPr>
                <w:rFonts w:cs="Arial"/>
                <w:b/>
                <w:sz w:val="20"/>
                <w:szCs w:val="20"/>
              </w:rPr>
            </w:pPr>
            <w:r w:rsidRPr="00BB3CD6">
              <w:rPr>
                <w:rFonts w:cs="Arial"/>
                <w:b/>
                <w:sz w:val="20"/>
                <w:szCs w:val="20"/>
              </w:rPr>
              <w:t>License Number</w:t>
            </w:r>
          </w:p>
        </w:tc>
      </w:tr>
      <w:tr w:rsidR="00100467" w:rsidRPr="00BB3CD6" w:rsidTr="00100467">
        <w:trPr>
          <w:trHeight w:val="426"/>
        </w:trPr>
        <w:tc>
          <w:tcPr>
            <w:tcW w:w="6293" w:type="dxa"/>
            <w:vMerge/>
            <w:tcBorders>
              <w:bottom w:val="single" w:sz="4" w:space="0" w:color="auto"/>
            </w:tcBorders>
            <w:shd w:val="clear" w:color="auto" w:fill="C6D9F1" w:themeFill="text2" w:themeFillTint="33"/>
          </w:tcPr>
          <w:p w:rsidR="00100467" w:rsidRDefault="00100467" w:rsidP="00100467">
            <w:pPr>
              <w:rPr>
                <w:b/>
                <w:sz w:val="18"/>
                <w:szCs w:val="18"/>
              </w:rPr>
            </w:pPr>
          </w:p>
        </w:tc>
        <w:tc>
          <w:tcPr>
            <w:tcW w:w="3553" w:type="dxa"/>
            <w:tcBorders>
              <w:bottom w:val="single" w:sz="4" w:space="0" w:color="auto"/>
            </w:tcBorders>
          </w:tcPr>
          <w:p w:rsidR="00100467" w:rsidRPr="00BB3CD6" w:rsidRDefault="00100467" w:rsidP="00100467">
            <w:pPr>
              <w:rPr>
                <w:rFonts w:cs="Arial"/>
                <w:b/>
                <w:sz w:val="20"/>
                <w:szCs w:val="20"/>
              </w:rPr>
            </w:pPr>
          </w:p>
        </w:tc>
      </w:tr>
    </w:tbl>
    <w:p w:rsidR="00D27F32" w:rsidRDefault="00D27F32" w:rsidP="00E930C2">
      <w:pPr>
        <w:pStyle w:val="NoSpacing"/>
        <w:rPr>
          <w:b/>
          <w:sz w:val="20"/>
          <w:szCs w:val="20"/>
        </w:rPr>
      </w:pPr>
    </w:p>
    <w:p w:rsidR="008441F3" w:rsidRPr="008441F3" w:rsidRDefault="00C443AF" w:rsidP="008441F3">
      <w:pPr>
        <w:spacing w:after="0"/>
        <w:rPr>
          <w:rFonts w:asciiTheme="minorHAnsi" w:hAnsiTheme="minorHAnsi" w:cstheme="minorHAnsi"/>
          <w:b/>
          <w:sz w:val="28"/>
          <w:szCs w:val="28"/>
        </w:rPr>
      </w:pPr>
      <w:r w:rsidRPr="008441F3">
        <w:rPr>
          <w:rFonts w:asciiTheme="minorHAnsi" w:hAnsiTheme="minorHAnsi" w:cstheme="minorHAnsi"/>
          <w:b/>
          <w:sz w:val="28"/>
          <w:szCs w:val="28"/>
        </w:rPr>
        <w:t>Catering</w:t>
      </w:r>
      <w:r w:rsidR="008441F3" w:rsidRPr="008441F3">
        <w:rPr>
          <w:rFonts w:asciiTheme="minorHAnsi" w:hAnsiTheme="minorHAnsi" w:cstheme="minorHAnsi"/>
          <w:b/>
          <w:sz w:val="28"/>
          <w:szCs w:val="28"/>
        </w:rPr>
        <w:t xml:space="preserve"> &amp; refreshments</w:t>
      </w:r>
      <w:r w:rsidR="000069D1" w:rsidRPr="008441F3">
        <w:rPr>
          <w:rFonts w:asciiTheme="minorHAnsi" w:hAnsiTheme="minorHAnsi" w:cstheme="minorHAnsi"/>
          <w:b/>
          <w:sz w:val="28"/>
          <w:szCs w:val="28"/>
        </w:rPr>
        <w:t xml:space="preserve">: </w:t>
      </w:r>
    </w:p>
    <w:p w:rsidR="00C443AF" w:rsidRPr="004A2DD1" w:rsidRDefault="00C443AF" w:rsidP="00E930C2">
      <w:pPr>
        <w:pStyle w:val="NoSpacing"/>
        <w:rPr>
          <w:sz w:val="20"/>
          <w:szCs w:val="20"/>
        </w:rPr>
      </w:pPr>
    </w:p>
    <w:tbl>
      <w:tblPr>
        <w:tblStyle w:val="TableGrid"/>
        <w:tblW w:w="9464" w:type="dxa"/>
        <w:tblLook w:val="04A0" w:firstRow="1" w:lastRow="0" w:firstColumn="1" w:lastColumn="0" w:noHBand="0" w:noVBand="1"/>
      </w:tblPr>
      <w:tblGrid>
        <w:gridCol w:w="9464"/>
      </w:tblGrid>
      <w:tr w:rsidR="0085038A" w:rsidRPr="004A2DD1" w:rsidTr="008441F3">
        <w:trPr>
          <w:trHeight w:val="1877"/>
        </w:trPr>
        <w:tc>
          <w:tcPr>
            <w:tcW w:w="9464" w:type="dxa"/>
            <w:shd w:val="clear" w:color="auto" w:fill="C6D9F1" w:themeFill="text2" w:themeFillTint="33"/>
          </w:tcPr>
          <w:p w:rsidR="0085038A" w:rsidRDefault="008441F3" w:rsidP="00E930C2">
            <w:pPr>
              <w:pStyle w:val="NoSpacing"/>
              <w:rPr>
                <w:sz w:val="20"/>
                <w:szCs w:val="20"/>
              </w:rPr>
            </w:pPr>
            <w:r w:rsidRPr="004A2DD1">
              <w:rPr>
                <w:sz w:val="20"/>
                <w:szCs w:val="20"/>
              </w:rPr>
              <w:t>If y</w:t>
            </w:r>
            <w:r>
              <w:rPr>
                <w:sz w:val="20"/>
                <w:szCs w:val="20"/>
              </w:rPr>
              <w:t>ou intend to provide catering &amp; refreshments at your event please specify details, including confirmation of which Local Authority they are registered with.</w:t>
            </w:r>
            <w:r w:rsidR="0021693B">
              <w:rPr>
                <w:sz w:val="20"/>
                <w:szCs w:val="20"/>
              </w:rPr>
              <w:t xml:space="preserve"> The use of local suppliers is suggested.</w:t>
            </w:r>
          </w:p>
          <w:p w:rsidR="008441F3" w:rsidRPr="008441F3" w:rsidRDefault="008441F3" w:rsidP="008441F3">
            <w:pPr>
              <w:rPr>
                <w:b/>
                <w:sz w:val="28"/>
                <w:szCs w:val="28"/>
              </w:rPr>
            </w:pPr>
            <w:r w:rsidRPr="008441F3">
              <w:rPr>
                <w:rFonts w:asciiTheme="minorHAnsi" w:hAnsiTheme="minorHAnsi" w:cstheme="minorHAnsi"/>
                <w:sz w:val="22"/>
              </w:rPr>
              <w:t>It is the event organiser’s responsibility to liaise with our café concessions</w:t>
            </w:r>
            <w:r>
              <w:rPr>
                <w:rFonts w:asciiTheme="minorHAnsi" w:hAnsiTheme="minorHAnsi" w:cstheme="minorHAnsi"/>
                <w:sz w:val="22"/>
              </w:rPr>
              <w:t xml:space="preserve"> if your event takes place in the concessions area. </w:t>
            </w:r>
          </w:p>
          <w:p w:rsidR="008441F3" w:rsidRPr="008441F3" w:rsidRDefault="008441F3" w:rsidP="008441F3">
            <w:pPr>
              <w:rPr>
                <w:rFonts w:asciiTheme="minorHAnsi" w:hAnsiTheme="minorHAnsi" w:cstheme="minorHAnsi"/>
                <w:sz w:val="22"/>
              </w:rPr>
            </w:pPr>
            <w:r w:rsidRPr="008441F3">
              <w:rPr>
                <w:rFonts w:asciiTheme="minorHAnsi" w:hAnsiTheme="minorHAnsi" w:cstheme="minorHAnsi"/>
                <w:sz w:val="22"/>
              </w:rPr>
              <w:t>Connaught Gardens, Sidmouth – Clock Tower Café</w:t>
            </w:r>
          </w:p>
          <w:p w:rsidR="008441F3" w:rsidRPr="008441F3" w:rsidRDefault="008441F3" w:rsidP="008441F3">
            <w:pPr>
              <w:rPr>
                <w:rFonts w:asciiTheme="minorHAnsi" w:hAnsiTheme="minorHAnsi" w:cstheme="minorHAnsi"/>
                <w:sz w:val="22"/>
              </w:rPr>
            </w:pPr>
            <w:r w:rsidRPr="008441F3">
              <w:rPr>
                <w:rFonts w:asciiTheme="minorHAnsi" w:hAnsiTheme="minorHAnsi" w:cstheme="minorHAnsi"/>
                <w:sz w:val="22"/>
              </w:rPr>
              <w:t xml:space="preserve">Manor Gardens &amp; </w:t>
            </w:r>
            <w:proofErr w:type="spellStart"/>
            <w:r w:rsidRPr="008441F3">
              <w:rPr>
                <w:rFonts w:asciiTheme="minorHAnsi" w:hAnsiTheme="minorHAnsi" w:cstheme="minorHAnsi"/>
                <w:sz w:val="22"/>
              </w:rPr>
              <w:t>Phear</w:t>
            </w:r>
            <w:proofErr w:type="spellEnd"/>
            <w:r w:rsidRPr="008441F3">
              <w:rPr>
                <w:rFonts w:asciiTheme="minorHAnsi" w:hAnsiTheme="minorHAnsi" w:cstheme="minorHAnsi"/>
                <w:sz w:val="22"/>
              </w:rPr>
              <w:t xml:space="preserve"> Park, Exmouth – Bumble &amp; Bee/Tee</w:t>
            </w:r>
          </w:p>
          <w:p w:rsidR="008441F3" w:rsidRPr="004A2DD1" w:rsidRDefault="008441F3" w:rsidP="00E930C2">
            <w:pPr>
              <w:pStyle w:val="NoSpacing"/>
              <w:rPr>
                <w:sz w:val="20"/>
                <w:szCs w:val="20"/>
              </w:rPr>
            </w:pPr>
          </w:p>
        </w:tc>
      </w:tr>
      <w:tr w:rsidR="008441F3" w:rsidRPr="004A2DD1" w:rsidTr="00CB1102">
        <w:trPr>
          <w:trHeight w:val="2677"/>
        </w:trPr>
        <w:tc>
          <w:tcPr>
            <w:tcW w:w="9464" w:type="dxa"/>
          </w:tcPr>
          <w:p w:rsidR="008441F3" w:rsidRPr="004A2DD1" w:rsidRDefault="008441F3" w:rsidP="00E930C2">
            <w:pPr>
              <w:pStyle w:val="NoSpacing"/>
              <w:rPr>
                <w:sz w:val="20"/>
                <w:szCs w:val="20"/>
              </w:rPr>
            </w:pPr>
          </w:p>
        </w:tc>
      </w:tr>
    </w:tbl>
    <w:p w:rsidR="00CB1102" w:rsidRDefault="00CB1102" w:rsidP="00260244">
      <w:pPr>
        <w:rPr>
          <w:b/>
          <w:sz w:val="28"/>
          <w:szCs w:val="28"/>
        </w:rPr>
      </w:pPr>
    </w:p>
    <w:p w:rsidR="002E2547" w:rsidRPr="008441F3" w:rsidRDefault="008441B7" w:rsidP="008441F3">
      <w:pPr>
        <w:rPr>
          <w:rFonts w:asciiTheme="minorHAnsi" w:hAnsiTheme="minorHAnsi" w:cstheme="minorHAnsi"/>
          <w:b/>
          <w:sz w:val="28"/>
          <w:szCs w:val="28"/>
        </w:rPr>
      </w:pPr>
      <w:r w:rsidRPr="008441F3">
        <w:rPr>
          <w:rFonts w:asciiTheme="minorHAnsi" w:hAnsiTheme="minorHAnsi" w:cstheme="minorHAnsi"/>
          <w:b/>
          <w:sz w:val="28"/>
          <w:szCs w:val="28"/>
        </w:rPr>
        <w:t>Toilets</w:t>
      </w:r>
    </w:p>
    <w:tbl>
      <w:tblPr>
        <w:tblStyle w:val="TableGrid"/>
        <w:tblW w:w="9457" w:type="dxa"/>
        <w:tblLook w:val="04A0" w:firstRow="1" w:lastRow="0" w:firstColumn="1" w:lastColumn="0" w:noHBand="0" w:noVBand="1"/>
      </w:tblPr>
      <w:tblGrid>
        <w:gridCol w:w="9457"/>
      </w:tblGrid>
      <w:tr w:rsidR="0085038A" w:rsidTr="008441F3">
        <w:trPr>
          <w:trHeight w:val="980"/>
        </w:trPr>
        <w:tc>
          <w:tcPr>
            <w:tcW w:w="9457" w:type="dxa"/>
            <w:shd w:val="clear" w:color="auto" w:fill="C6D9F1" w:themeFill="text2" w:themeFillTint="33"/>
          </w:tcPr>
          <w:p w:rsidR="008441F3" w:rsidRPr="008441F3" w:rsidRDefault="008441F3" w:rsidP="00E930C2">
            <w:pPr>
              <w:pStyle w:val="NoSpacing"/>
              <w:rPr>
                <w:rFonts w:asciiTheme="minorHAnsi" w:hAnsiTheme="minorHAnsi" w:cstheme="minorHAnsi"/>
                <w:sz w:val="22"/>
              </w:rPr>
            </w:pPr>
            <w:r w:rsidRPr="008441F3">
              <w:rPr>
                <w:rFonts w:asciiTheme="minorHAnsi" w:hAnsiTheme="minorHAnsi" w:cstheme="minorHAnsi"/>
                <w:sz w:val="22"/>
              </w:rPr>
              <w:t xml:space="preserve">A number of open spaces have public toilets on site which are open from 8am until dusk. </w:t>
            </w:r>
          </w:p>
          <w:p w:rsidR="0085038A" w:rsidRPr="008441F3" w:rsidRDefault="008441F3" w:rsidP="00E930C2">
            <w:pPr>
              <w:pStyle w:val="NoSpacing"/>
              <w:rPr>
                <w:rFonts w:asciiTheme="minorHAnsi" w:hAnsiTheme="minorHAnsi" w:cstheme="minorHAnsi"/>
                <w:sz w:val="22"/>
              </w:rPr>
            </w:pPr>
            <w:r w:rsidRPr="008441F3">
              <w:rPr>
                <w:rFonts w:asciiTheme="minorHAnsi" w:hAnsiTheme="minorHAnsi" w:cstheme="minorHAnsi"/>
                <w:sz w:val="22"/>
              </w:rPr>
              <w:t>If you require extra services including public toilets to be opened longer than normal opening times or additional cleansing please specify.</w:t>
            </w:r>
          </w:p>
          <w:p w:rsidR="008441F3" w:rsidRPr="008441F3" w:rsidRDefault="008441F3" w:rsidP="00E930C2">
            <w:pPr>
              <w:pStyle w:val="NoSpacing"/>
              <w:rPr>
                <w:rFonts w:asciiTheme="minorHAnsi" w:hAnsiTheme="minorHAnsi" w:cstheme="minorHAnsi"/>
                <w:b/>
                <w:sz w:val="22"/>
              </w:rPr>
            </w:pPr>
            <w:r w:rsidRPr="008441F3">
              <w:rPr>
                <w:rFonts w:asciiTheme="minorHAnsi" w:hAnsiTheme="minorHAnsi" w:cstheme="minorHAnsi"/>
                <w:sz w:val="22"/>
              </w:rPr>
              <w:t xml:space="preserve">Please note, there may be an additional charge for this. </w:t>
            </w:r>
          </w:p>
        </w:tc>
      </w:tr>
      <w:tr w:rsidR="008441F3" w:rsidTr="008441F3">
        <w:trPr>
          <w:trHeight w:val="1406"/>
        </w:trPr>
        <w:tc>
          <w:tcPr>
            <w:tcW w:w="9457" w:type="dxa"/>
          </w:tcPr>
          <w:p w:rsidR="008441F3" w:rsidRPr="008441F3" w:rsidRDefault="008441F3" w:rsidP="00E930C2">
            <w:pPr>
              <w:pStyle w:val="NoSpacing"/>
              <w:rPr>
                <w:rFonts w:asciiTheme="minorHAnsi" w:hAnsiTheme="minorHAnsi" w:cstheme="minorHAnsi"/>
                <w:b/>
                <w:sz w:val="22"/>
              </w:rPr>
            </w:pPr>
          </w:p>
        </w:tc>
      </w:tr>
      <w:tr w:rsidR="008441F3" w:rsidTr="008441F3">
        <w:trPr>
          <w:trHeight w:val="705"/>
        </w:trPr>
        <w:tc>
          <w:tcPr>
            <w:tcW w:w="9457" w:type="dxa"/>
            <w:shd w:val="clear" w:color="auto" w:fill="C6D9F1" w:themeFill="text2" w:themeFillTint="33"/>
          </w:tcPr>
          <w:p w:rsidR="008441F3" w:rsidRPr="008441F3" w:rsidRDefault="008441F3" w:rsidP="008441F3">
            <w:pPr>
              <w:pStyle w:val="NoSpacing"/>
              <w:rPr>
                <w:rFonts w:asciiTheme="minorHAnsi" w:hAnsiTheme="minorHAnsi" w:cstheme="minorHAnsi"/>
                <w:sz w:val="22"/>
              </w:rPr>
            </w:pPr>
            <w:r w:rsidRPr="008441F3">
              <w:rPr>
                <w:rFonts w:asciiTheme="minorHAnsi" w:hAnsiTheme="minorHAnsi" w:cstheme="minorHAnsi"/>
                <w:sz w:val="22"/>
              </w:rPr>
              <w:t>Will you be providing portab</w:t>
            </w:r>
            <w:r>
              <w:rPr>
                <w:rFonts w:asciiTheme="minorHAnsi" w:hAnsiTheme="minorHAnsi" w:cstheme="minorHAnsi"/>
                <w:sz w:val="22"/>
              </w:rPr>
              <w:t>le self-contained toilets?</w:t>
            </w:r>
          </w:p>
          <w:p w:rsidR="008441F3" w:rsidRPr="008441F3" w:rsidRDefault="008441F3" w:rsidP="008441F3">
            <w:pPr>
              <w:pStyle w:val="NoSpacing"/>
              <w:rPr>
                <w:rFonts w:asciiTheme="minorHAnsi" w:hAnsiTheme="minorHAnsi" w:cstheme="minorHAnsi"/>
                <w:sz w:val="22"/>
              </w:rPr>
            </w:pPr>
            <w:r w:rsidRPr="008441F3">
              <w:rPr>
                <w:rFonts w:asciiTheme="minorHAnsi" w:hAnsiTheme="minorHAnsi" w:cstheme="minorHAnsi"/>
                <w:sz w:val="22"/>
              </w:rPr>
              <w:t>If yes, please provide a site map giving details of numbers, type and location.</w:t>
            </w:r>
          </w:p>
          <w:p w:rsidR="008441F3" w:rsidRPr="008441F3" w:rsidRDefault="008441F3" w:rsidP="00E930C2">
            <w:pPr>
              <w:pStyle w:val="NoSpacing"/>
              <w:rPr>
                <w:rFonts w:asciiTheme="minorHAnsi" w:hAnsiTheme="minorHAnsi" w:cstheme="minorHAnsi"/>
                <w:b/>
                <w:sz w:val="22"/>
              </w:rPr>
            </w:pPr>
          </w:p>
        </w:tc>
      </w:tr>
      <w:tr w:rsidR="008441F3" w:rsidTr="008441F3">
        <w:trPr>
          <w:trHeight w:val="1550"/>
        </w:trPr>
        <w:tc>
          <w:tcPr>
            <w:tcW w:w="9457" w:type="dxa"/>
          </w:tcPr>
          <w:p w:rsidR="008441F3" w:rsidRDefault="008441F3" w:rsidP="00E930C2">
            <w:pPr>
              <w:pStyle w:val="NoSpacing"/>
              <w:rPr>
                <w:b/>
                <w:sz w:val="22"/>
              </w:rPr>
            </w:pPr>
          </w:p>
        </w:tc>
      </w:tr>
    </w:tbl>
    <w:p w:rsidR="00056175" w:rsidRPr="00B65EA8" w:rsidRDefault="00056175" w:rsidP="00E930C2">
      <w:pPr>
        <w:pStyle w:val="NoSpacing"/>
        <w:rPr>
          <w:b/>
          <w:sz w:val="20"/>
          <w:szCs w:val="20"/>
        </w:rPr>
      </w:pPr>
    </w:p>
    <w:p w:rsidR="008F3DC5" w:rsidRDefault="008F3DC5" w:rsidP="00E930C2">
      <w:pPr>
        <w:rPr>
          <w:b/>
          <w:sz w:val="28"/>
          <w:szCs w:val="28"/>
        </w:rPr>
      </w:pPr>
    </w:p>
    <w:p w:rsidR="00B113AA" w:rsidRPr="00962BF7" w:rsidRDefault="00B50466" w:rsidP="00072BD7">
      <w:pPr>
        <w:spacing w:after="0"/>
        <w:rPr>
          <w:rFonts w:asciiTheme="minorHAnsi" w:hAnsiTheme="minorHAnsi" w:cstheme="minorHAnsi"/>
          <w:b/>
          <w:sz w:val="28"/>
          <w:szCs w:val="28"/>
        </w:rPr>
      </w:pPr>
      <w:r w:rsidRPr="00962BF7">
        <w:rPr>
          <w:rFonts w:asciiTheme="minorHAnsi" w:hAnsiTheme="minorHAnsi" w:cstheme="minorHAnsi"/>
          <w:b/>
          <w:sz w:val="28"/>
          <w:szCs w:val="28"/>
        </w:rPr>
        <w:lastRenderedPageBreak/>
        <w:t>Waste and plastic consumption management</w:t>
      </w:r>
    </w:p>
    <w:p w:rsidR="007C6E2B" w:rsidRPr="007C6E2B" w:rsidRDefault="007C6E2B" w:rsidP="00072BD7">
      <w:pPr>
        <w:spacing w:after="0"/>
        <w:rPr>
          <w:rFonts w:asciiTheme="minorHAnsi" w:hAnsiTheme="minorHAnsi" w:cstheme="minorHAnsi"/>
          <w:sz w:val="22"/>
        </w:rPr>
      </w:pPr>
      <w:r w:rsidRPr="007C6E2B">
        <w:rPr>
          <w:rFonts w:asciiTheme="minorHAnsi" w:hAnsiTheme="minorHAnsi" w:cstheme="minorHAnsi"/>
          <w:sz w:val="22"/>
        </w:rPr>
        <w:t>Assess the type of waste that will be generated as part of your event, both from catering and food production, as well as from the participants. Please set out how this will be managed in order to ensure participants can follow the ethos of Reduce, Reuse and Recycle and help reduce the unsustainable use of precious resources. It is not acceptable to leave waste adjacent to litter bins</w:t>
      </w:r>
      <w:r>
        <w:rPr>
          <w:rFonts w:asciiTheme="minorHAnsi" w:hAnsiTheme="minorHAnsi" w:cstheme="minorHAnsi"/>
          <w:sz w:val="22"/>
        </w:rPr>
        <w:t>.</w:t>
      </w:r>
      <w:r w:rsidR="00072BD7" w:rsidRPr="00072BD7">
        <w:rPr>
          <w:rFonts w:asciiTheme="minorHAnsi" w:hAnsiTheme="minorHAnsi" w:cstheme="minorHAnsi"/>
          <w:sz w:val="22"/>
        </w:rPr>
        <w:t xml:space="preserve"> </w:t>
      </w:r>
      <w:r w:rsidR="00072BD7" w:rsidRPr="00524E1E">
        <w:rPr>
          <w:rFonts w:asciiTheme="minorHAnsi" w:hAnsiTheme="minorHAnsi" w:cstheme="minorHAnsi"/>
          <w:sz w:val="22"/>
        </w:rPr>
        <w:t>EDDC has committed to get to zero by 2040 and this extends to the companies that work with us, the companies that use of our land and hire our premises. We are asking our businesses to get involved and support us in this target</w:t>
      </w:r>
      <w:r w:rsidR="00072BD7">
        <w:rPr>
          <w:rFonts w:asciiTheme="minorHAnsi" w:hAnsiTheme="minorHAnsi" w:cstheme="minorHAnsi"/>
          <w:sz w:val="22"/>
        </w:rPr>
        <w:t>.</w:t>
      </w:r>
    </w:p>
    <w:tbl>
      <w:tblPr>
        <w:tblStyle w:val="Corporatetablestyle"/>
        <w:tblW w:w="9540" w:type="dxa"/>
        <w:tblLook w:val="04A0" w:firstRow="1" w:lastRow="0" w:firstColumn="1" w:lastColumn="0" w:noHBand="0" w:noVBand="1"/>
      </w:tblPr>
      <w:tblGrid>
        <w:gridCol w:w="4065"/>
        <w:gridCol w:w="5475"/>
      </w:tblGrid>
      <w:tr w:rsidR="007C6E2B" w:rsidTr="00232096">
        <w:trPr>
          <w:cnfStyle w:val="100000000000" w:firstRow="1" w:lastRow="0" w:firstColumn="0" w:lastColumn="0" w:oddVBand="0" w:evenVBand="0" w:oddHBand="0" w:evenHBand="0" w:firstRowFirstColumn="0" w:firstRowLastColumn="0" w:lastRowFirstColumn="0" w:lastRowLastColumn="0"/>
          <w:trHeight w:val="1345"/>
        </w:trPr>
        <w:tc>
          <w:tcPr>
            <w:tcW w:w="4065" w:type="dxa"/>
            <w:shd w:val="clear" w:color="auto" w:fill="C6D9F1" w:themeFill="text2" w:themeFillTint="33"/>
            <w:vAlign w:val="center"/>
          </w:tcPr>
          <w:p w:rsidR="007C6E2B" w:rsidRPr="007C6E2B" w:rsidRDefault="007C6E2B" w:rsidP="000E6CCF">
            <w:pPr>
              <w:rPr>
                <w:rFonts w:asciiTheme="minorHAnsi" w:hAnsiTheme="minorHAnsi" w:cstheme="minorHAnsi"/>
                <w:b w:val="0"/>
                <w:sz w:val="22"/>
                <w:szCs w:val="22"/>
              </w:rPr>
            </w:pPr>
            <w:r w:rsidRPr="007C6E2B">
              <w:rPr>
                <w:rFonts w:asciiTheme="minorHAnsi" w:hAnsiTheme="minorHAnsi" w:cstheme="minorHAnsi"/>
                <w:b w:val="0"/>
                <w:sz w:val="22"/>
                <w:szCs w:val="22"/>
              </w:rPr>
              <w:t xml:space="preserve">How will you manage your waste generally? </w:t>
            </w:r>
          </w:p>
        </w:tc>
        <w:tc>
          <w:tcPr>
            <w:tcW w:w="5475" w:type="dxa"/>
            <w:shd w:val="clear" w:color="auto" w:fill="auto"/>
            <w:vAlign w:val="center"/>
          </w:tcPr>
          <w:p w:rsidR="007C6E2B" w:rsidRPr="007C6E2B" w:rsidRDefault="007C6E2B" w:rsidP="000E6CCF">
            <w:pPr>
              <w:rPr>
                <w:rFonts w:asciiTheme="minorHAnsi" w:hAnsiTheme="minorHAnsi" w:cstheme="minorHAnsi"/>
                <w:sz w:val="22"/>
                <w:szCs w:val="22"/>
              </w:rPr>
            </w:pPr>
          </w:p>
        </w:tc>
      </w:tr>
      <w:tr w:rsidR="007C6E2B" w:rsidTr="00232096">
        <w:trPr>
          <w:trHeight w:val="1420"/>
        </w:trPr>
        <w:tc>
          <w:tcPr>
            <w:tcW w:w="4065" w:type="dxa"/>
            <w:shd w:val="clear" w:color="auto" w:fill="C6D9F1" w:themeFill="text2" w:themeFillTint="33"/>
            <w:vAlign w:val="center"/>
          </w:tcPr>
          <w:p w:rsidR="007C6E2B" w:rsidRPr="007C6E2B" w:rsidRDefault="00B50466" w:rsidP="000E6CCF">
            <w:pPr>
              <w:rPr>
                <w:rFonts w:asciiTheme="minorHAnsi" w:hAnsiTheme="minorHAnsi" w:cstheme="minorHAnsi"/>
                <w:sz w:val="22"/>
                <w:szCs w:val="22"/>
              </w:rPr>
            </w:pPr>
            <w:r>
              <w:rPr>
                <w:rFonts w:asciiTheme="minorHAnsi" w:hAnsiTheme="minorHAnsi" w:cstheme="minorHAnsi"/>
                <w:sz w:val="22"/>
                <w:szCs w:val="22"/>
              </w:rPr>
              <w:t xml:space="preserve">What </w:t>
            </w:r>
            <w:r w:rsidR="007C6E2B" w:rsidRPr="007C6E2B">
              <w:rPr>
                <w:rFonts w:asciiTheme="minorHAnsi" w:hAnsiTheme="minorHAnsi" w:cstheme="minorHAnsi"/>
                <w:sz w:val="22"/>
                <w:szCs w:val="22"/>
              </w:rPr>
              <w:t>recycling measures do you have in place for disposing of waste – cardboard, food etc.?</w:t>
            </w:r>
          </w:p>
        </w:tc>
        <w:tc>
          <w:tcPr>
            <w:tcW w:w="5475" w:type="dxa"/>
            <w:vAlign w:val="center"/>
          </w:tcPr>
          <w:p w:rsidR="007C6E2B" w:rsidRPr="007C6E2B" w:rsidRDefault="007C6E2B" w:rsidP="000E6CCF">
            <w:pPr>
              <w:rPr>
                <w:rFonts w:asciiTheme="minorHAnsi" w:hAnsiTheme="minorHAnsi" w:cstheme="minorHAnsi"/>
                <w:sz w:val="22"/>
                <w:szCs w:val="22"/>
              </w:rPr>
            </w:pPr>
          </w:p>
        </w:tc>
      </w:tr>
      <w:tr w:rsidR="007C6E2B" w:rsidTr="00232096">
        <w:trPr>
          <w:trHeight w:val="1537"/>
        </w:trPr>
        <w:tc>
          <w:tcPr>
            <w:tcW w:w="4065" w:type="dxa"/>
            <w:shd w:val="clear" w:color="auto" w:fill="C6D9F1" w:themeFill="text2" w:themeFillTint="33"/>
            <w:vAlign w:val="center"/>
          </w:tcPr>
          <w:p w:rsidR="007C6E2B" w:rsidRPr="007C6E2B" w:rsidRDefault="007C6E2B" w:rsidP="000E6CCF">
            <w:pPr>
              <w:rPr>
                <w:rFonts w:asciiTheme="minorHAnsi" w:hAnsiTheme="minorHAnsi" w:cstheme="minorHAnsi"/>
                <w:sz w:val="22"/>
                <w:szCs w:val="22"/>
              </w:rPr>
            </w:pPr>
            <w:r w:rsidRPr="007C6E2B">
              <w:rPr>
                <w:rFonts w:asciiTheme="minorHAnsi" w:hAnsiTheme="minorHAnsi" w:cstheme="minorHAnsi"/>
                <w:sz w:val="22"/>
                <w:szCs w:val="22"/>
              </w:rPr>
              <w:t xml:space="preserve">Please note, all event waste must be removed by an authorised company who is licenced to do so. </w:t>
            </w:r>
          </w:p>
          <w:p w:rsidR="007C6E2B" w:rsidRPr="007C6E2B" w:rsidRDefault="007C6E2B" w:rsidP="007C6E2B">
            <w:pPr>
              <w:rPr>
                <w:rFonts w:asciiTheme="minorHAnsi" w:hAnsiTheme="minorHAnsi" w:cstheme="minorHAnsi"/>
                <w:sz w:val="22"/>
                <w:szCs w:val="22"/>
              </w:rPr>
            </w:pPr>
            <w:r w:rsidRPr="007C6E2B">
              <w:rPr>
                <w:rFonts w:asciiTheme="minorHAnsi" w:hAnsiTheme="minorHAnsi" w:cstheme="minorHAnsi"/>
                <w:sz w:val="22"/>
                <w:szCs w:val="22"/>
              </w:rPr>
              <w:t>Please detail who will be carrying out this for you.</w:t>
            </w:r>
          </w:p>
        </w:tc>
        <w:tc>
          <w:tcPr>
            <w:tcW w:w="5475" w:type="dxa"/>
            <w:vAlign w:val="center"/>
          </w:tcPr>
          <w:p w:rsidR="007C6E2B" w:rsidRPr="007C6E2B" w:rsidRDefault="007C6E2B" w:rsidP="000E6CCF">
            <w:pPr>
              <w:rPr>
                <w:rFonts w:asciiTheme="minorHAnsi" w:hAnsiTheme="minorHAnsi" w:cstheme="minorHAnsi"/>
                <w:sz w:val="22"/>
                <w:szCs w:val="22"/>
              </w:rPr>
            </w:pPr>
          </w:p>
        </w:tc>
      </w:tr>
      <w:tr w:rsidR="007C6E2B" w:rsidTr="00232096">
        <w:trPr>
          <w:trHeight w:val="1747"/>
        </w:trPr>
        <w:tc>
          <w:tcPr>
            <w:tcW w:w="4065" w:type="dxa"/>
            <w:shd w:val="clear" w:color="auto" w:fill="C6D9F1" w:themeFill="text2" w:themeFillTint="33"/>
            <w:vAlign w:val="center"/>
          </w:tcPr>
          <w:p w:rsidR="007C6E2B" w:rsidRPr="007C6E2B" w:rsidRDefault="007C6E2B" w:rsidP="000E6CCF">
            <w:pPr>
              <w:rPr>
                <w:rFonts w:asciiTheme="minorHAnsi" w:hAnsiTheme="minorHAnsi" w:cstheme="minorHAnsi"/>
                <w:sz w:val="22"/>
                <w:szCs w:val="22"/>
              </w:rPr>
            </w:pPr>
            <w:r w:rsidRPr="007C6E2B">
              <w:rPr>
                <w:rFonts w:asciiTheme="minorHAnsi" w:hAnsiTheme="minorHAnsi" w:cstheme="minorHAnsi"/>
                <w:sz w:val="22"/>
                <w:szCs w:val="22"/>
              </w:rPr>
              <w:t>It is the event organiser’s responsibility to keep our sites free from litter. Please identify how you intend to keep the site free from litter and to clear the site following the event</w:t>
            </w:r>
          </w:p>
        </w:tc>
        <w:tc>
          <w:tcPr>
            <w:tcW w:w="5475" w:type="dxa"/>
            <w:vAlign w:val="center"/>
          </w:tcPr>
          <w:p w:rsidR="007C6E2B" w:rsidRPr="007C6E2B" w:rsidRDefault="007C6E2B" w:rsidP="000E6CCF">
            <w:pPr>
              <w:rPr>
                <w:rFonts w:asciiTheme="minorHAnsi" w:hAnsiTheme="minorHAnsi" w:cstheme="minorHAnsi"/>
                <w:sz w:val="22"/>
              </w:rPr>
            </w:pPr>
          </w:p>
        </w:tc>
      </w:tr>
      <w:tr w:rsidR="00B50466" w:rsidTr="00232096">
        <w:trPr>
          <w:trHeight w:val="1252"/>
        </w:trPr>
        <w:tc>
          <w:tcPr>
            <w:tcW w:w="4065" w:type="dxa"/>
            <w:shd w:val="clear" w:color="auto" w:fill="C6D9F1" w:themeFill="text2" w:themeFillTint="33"/>
            <w:vAlign w:val="center"/>
          </w:tcPr>
          <w:p w:rsidR="00B50466" w:rsidRPr="00B50466" w:rsidRDefault="00B50466" w:rsidP="00B50466">
            <w:pPr>
              <w:rPr>
                <w:rFonts w:asciiTheme="minorHAnsi" w:hAnsiTheme="minorHAnsi" w:cstheme="minorHAnsi"/>
                <w:sz w:val="22"/>
                <w:szCs w:val="22"/>
              </w:rPr>
            </w:pPr>
            <w:r w:rsidRPr="00B50466">
              <w:rPr>
                <w:rFonts w:asciiTheme="minorHAnsi" w:hAnsiTheme="minorHAnsi" w:cstheme="minorHAnsi"/>
                <w:sz w:val="22"/>
                <w:szCs w:val="22"/>
              </w:rPr>
              <w:t>Do you have an environmental policy or commitment to a standard already in place?</w:t>
            </w:r>
          </w:p>
          <w:p w:rsidR="00B50466" w:rsidRPr="00B50466" w:rsidRDefault="00B50466" w:rsidP="00B50466">
            <w:pPr>
              <w:rPr>
                <w:rFonts w:asciiTheme="minorHAnsi" w:hAnsiTheme="minorHAnsi" w:cstheme="minorHAnsi"/>
                <w:sz w:val="22"/>
                <w:szCs w:val="22"/>
              </w:rPr>
            </w:pPr>
            <w:r w:rsidRPr="00B50466">
              <w:rPr>
                <w:rFonts w:asciiTheme="minorHAnsi" w:hAnsiTheme="minorHAnsi" w:cstheme="minorHAnsi"/>
                <w:sz w:val="22"/>
                <w:szCs w:val="22"/>
              </w:rPr>
              <w:t>If so, please share this with us.</w:t>
            </w:r>
          </w:p>
        </w:tc>
        <w:tc>
          <w:tcPr>
            <w:tcW w:w="5475" w:type="dxa"/>
            <w:vAlign w:val="center"/>
          </w:tcPr>
          <w:p w:rsidR="00B50466" w:rsidRPr="007C6E2B" w:rsidRDefault="00B50466" w:rsidP="000E6CCF">
            <w:pPr>
              <w:rPr>
                <w:rFonts w:asciiTheme="minorHAnsi" w:hAnsiTheme="minorHAnsi" w:cstheme="minorHAnsi"/>
                <w:sz w:val="22"/>
              </w:rPr>
            </w:pPr>
          </w:p>
        </w:tc>
      </w:tr>
      <w:tr w:rsidR="00B50466" w:rsidTr="00232096">
        <w:trPr>
          <w:trHeight w:val="1160"/>
        </w:trPr>
        <w:tc>
          <w:tcPr>
            <w:tcW w:w="4065" w:type="dxa"/>
            <w:shd w:val="clear" w:color="auto" w:fill="C6D9F1" w:themeFill="text2" w:themeFillTint="33"/>
            <w:vAlign w:val="center"/>
          </w:tcPr>
          <w:p w:rsidR="00B50466" w:rsidRPr="00B50466" w:rsidRDefault="00B50466" w:rsidP="00B50466">
            <w:pPr>
              <w:rPr>
                <w:rFonts w:asciiTheme="minorHAnsi" w:hAnsiTheme="minorHAnsi" w:cstheme="minorHAnsi"/>
                <w:sz w:val="22"/>
                <w:szCs w:val="22"/>
              </w:rPr>
            </w:pPr>
            <w:r w:rsidRPr="00B50466">
              <w:rPr>
                <w:rFonts w:asciiTheme="minorHAnsi" w:hAnsiTheme="minorHAnsi" w:cstheme="minorHAnsi"/>
                <w:sz w:val="22"/>
                <w:szCs w:val="22"/>
              </w:rPr>
              <w:t>What plastic items will be used at your event?</w:t>
            </w:r>
          </w:p>
        </w:tc>
        <w:tc>
          <w:tcPr>
            <w:tcW w:w="5475" w:type="dxa"/>
            <w:vAlign w:val="center"/>
          </w:tcPr>
          <w:p w:rsidR="00B50466" w:rsidRDefault="00B50466" w:rsidP="000E6CCF">
            <w:pPr>
              <w:rPr>
                <w:rFonts w:asciiTheme="minorHAnsi" w:hAnsiTheme="minorHAnsi" w:cstheme="minorHAnsi"/>
                <w:sz w:val="22"/>
              </w:rPr>
            </w:pPr>
          </w:p>
          <w:p w:rsidR="00B50466" w:rsidRPr="007C6E2B" w:rsidRDefault="00B50466" w:rsidP="000E6CCF">
            <w:pPr>
              <w:rPr>
                <w:rFonts w:asciiTheme="minorHAnsi" w:hAnsiTheme="minorHAnsi" w:cstheme="minorHAnsi"/>
                <w:sz w:val="22"/>
              </w:rPr>
            </w:pPr>
          </w:p>
        </w:tc>
      </w:tr>
      <w:tr w:rsidR="00B50466" w:rsidTr="00232096">
        <w:trPr>
          <w:trHeight w:val="1278"/>
        </w:trPr>
        <w:tc>
          <w:tcPr>
            <w:tcW w:w="4065" w:type="dxa"/>
            <w:shd w:val="clear" w:color="auto" w:fill="C6D9F1" w:themeFill="text2" w:themeFillTint="33"/>
            <w:vAlign w:val="center"/>
          </w:tcPr>
          <w:p w:rsidR="00B50466" w:rsidRPr="00B50466" w:rsidRDefault="00B50466" w:rsidP="00B50466">
            <w:pPr>
              <w:rPr>
                <w:rFonts w:asciiTheme="minorHAnsi" w:hAnsiTheme="minorHAnsi" w:cstheme="minorHAnsi"/>
                <w:sz w:val="22"/>
                <w:szCs w:val="22"/>
              </w:rPr>
            </w:pPr>
            <w:r w:rsidRPr="00B50466">
              <w:rPr>
                <w:rFonts w:asciiTheme="minorHAnsi" w:hAnsiTheme="minorHAnsi" w:cstheme="minorHAnsi"/>
                <w:sz w:val="22"/>
                <w:szCs w:val="22"/>
              </w:rPr>
              <w:t>How are you looking to reduce, minimise or avoid single use plastic? What alternatives will you be using?</w:t>
            </w:r>
          </w:p>
        </w:tc>
        <w:tc>
          <w:tcPr>
            <w:tcW w:w="5475" w:type="dxa"/>
            <w:vAlign w:val="center"/>
          </w:tcPr>
          <w:p w:rsidR="00B50466" w:rsidRPr="007C6E2B" w:rsidRDefault="00B50466" w:rsidP="000E6CCF">
            <w:pPr>
              <w:rPr>
                <w:rFonts w:asciiTheme="minorHAnsi" w:hAnsiTheme="minorHAnsi" w:cstheme="minorHAnsi"/>
                <w:sz w:val="22"/>
              </w:rPr>
            </w:pPr>
          </w:p>
        </w:tc>
      </w:tr>
      <w:tr w:rsidR="00B50466" w:rsidTr="00232096">
        <w:trPr>
          <w:trHeight w:val="1200"/>
        </w:trPr>
        <w:tc>
          <w:tcPr>
            <w:tcW w:w="4065" w:type="dxa"/>
            <w:shd w:val="clear" w:color="auto" w:fill="C6D9F1" w:themeFill="text2" w:themeFillTint="33"/>
            <w:vAlign w:val="center"/>
          </w:tcPr>
          <w:p w:rsidR="00B50466" w:rsidRPr="00B50466" w:rsidRDefault="00B50466" w:rsidP="00B50466">
            <w:pPr>
              <w:rPr>
                <w:rFonts w:asciiTheme="minorHAnsi" w:hAnsiTheme="minorHAnsi" w:cstheme="minorHAnsi"/>
                <w:sz w:val="22"/>
                <w:szCs w:val="22"/>
              </w:rPr>
            </w:pPr>
            <w:r w:rsidRPr="00B50466">
              <w:rPr>
                <w:rFonts w:asciiTheme="minorHAnsi" w:hAnsiTheme="minorHAnsi" w:cstheme="minorHAnsi"/>
                <w:sz w:val="22"/>
                <w:szCs w:val="22"/>
              </w:rPr>
              <w:t>What procedure do you have in place to dispose of single use plastic?</w:t>
            </w:r>
          </w:p>
        </w:tc>
        <w:tc>
          <w:tcPr>
            <w:tcW w:w="5475" w:type="dxa"/>
            <w:vAlign w:val="center"/>
          </w:tcPr>
          <w:p w:rsidR="00B50466" w:rsidRPr="007C6E2B" w:rsidRDefault="00B50466" w:rsidP="000E6CCF">
            <w:pPr>
              <w:rPr>
                <w:rFonts w:asciiTheme="minorHAnsi" w:hAnsiTheme="minorHAnsi" w:cstheme="minorHAnsi"/>
                <w:sz w:val="22"/>
              </w:rPr>
            </w:pPr>
          </w:p>
        </w:tc>
      </w:tr>
      <w:tr w:rsidR="00B50466" w:rsidTr="00232096">
        <w:trPr>
          <w:trHeight w:val="1147"/>
        </w:trPr>
        <w:tc>
          <w:tcPr>
            <w:tcW w:w="4065" w:type="dxa"/>
            <w:shd w:val="clear" w:color="auto" w:fill="C6D9F1" w:themeFill="text2" w:themeFillTint="33"/>
            <w:vAlign w:val="center"/>
          </w:tcPr>
          <w:p w:rsidR="00B50466" w:rsidRPr="00B50466" w:rsidRDefault="00B50466" w:rsidP="00B50466">
            <w:pPr>
              <w:rPr>
                <w:rFonts w:asciiTheme="minorHAnsi" w:hAnsiTheme="minorHAnsi" w:cstheme="minorHAnsi"/>
                <w:sz w:val="22"/>
                <w:szCs w:val="22"/>
              </w:rPr>
            </w:pPr>
            <w:r w:rsidRPr="00B50466">
              <w:rPr>
                <w:rFonts w:asciiTheme="minorHAnsi" w:hAnsiTheme="minorHAnsi" w:cstheme="minorHAnsi"/>
                <w:sz w:val="22"/>
                <w:szCs w:val="22"/>
              </w:rPr>
              <w:t>How will you manage the disposal of all plastic items used?</w:t>
            </w:r>
          </w:p>
        </w:tc>
        <w:tc>
          <w:tcPr>
            <w:tcW w:w="5475" w:type="dxa"/>
            <w:vAlign w:val="center"/>
          </w:tcPr>
          <w:p w:rsidR="00B50466" w:rsidRPr="007C6E2B" w:rsidRDefault="00B50466" w:rsidP="000E6CCF">
            <w:pPr>
              <w:rPr>
                <w:rFonts w:asciiTheme="minorHAnsi" w:hAnsiTheme="minorHAnsi" w:cstheme="minorHAnsi"/>
                <w:sz w:val="22"/>
              </w:rPr>
            </w:pPr>
          </w:p>
        </w:tc>
      </w:tr>
    </w:tbl>
    <w:p w:rsidR="007C6E2B" w:rsidRDefault="007C6E2B" w:rsidP="00B113AA">
      <w:pPr>
        <w:rPr>
          <w:b/>
          <w:sz w:val="28"/>
          <w:szCs w:val="28"/>
        </w:rPr>
      </w:pPr>
    </w:p>
    <w:p w:rsidR="00A72804" w:rsidRPr="00962BF7" w:rsidRDefault="00FF2796" w:rsidP="00E930C2">
      <w:pPr>
        <w:rPr>
          <w:rFonts w:asciiTheme="minorHAnsi" w:hAnsiTheme="minorHAnsi" w:cstheme="minorHAnsi"/>
          <w:b/>
          <w:sz w:val="28"/>
          <w:szCs w:val="28"/>
        </w:rPr>
      </w:pPr>
      <w:r w:rsidRPr="00962BF7">
        <w:rPr>
          <w:rFonts w:asciiTheme="minorHAnsi" w:hAnsiTheme="minorHAnsi" w:cstheme="minorHAnsi"/>
          <w:b/>
          <w:sz w:val="28"/>
          <w:szCs w:val="28"/>
        </w:rPr>
        <w:lastRenderedPageBreak/>
        <w:t>Car P</w:t>
      </w:r>
      <w:r w:rsidR="00333043" w:rsidRPr="00962BF7">
        <w:rPr>
          <w:rFonts w:asciiTheme="minorHAnsi" w:hAnsiTheme="minorHAnsi" w:cstheme="minorHAnsi"/>
          <w:b/>
          <w:sz w:val="28"/>
          <w:szCs w:val="28"/>
        </w:rPr>
        <w:t>arking</w:t>
      </w:r>
      <w:r w:rsidR="00232096" w:rsidRPr="00962BF7">
        <w:rPr>
          <w:rFonts w:asciiTheme="minorHAnsi" w:hAnsiTheme="minorHAnsi" w:cstheme="minorHAnsi"/>
          <w:b/>
          <w:sz w:val="28"/>
          <w:szCs w:val="28"/>
        </w:rPr>
        <w:t xml:space="preserve"> &amp; Transport </w:t>
      </w:r>
    </w:p>
    <w:p w:rsidR="005973C0" w:rsidRPr="00232096" w:rsidRDefault="005973C0" w:rsidP="00E930C2">
      <w:pPr>
        <w:pStyle w:val="NoSpacing"/>
        <w:rPr>
          <w:rFonts w:asciiTheme="minorHAnsi" w:hAnsiTheme="minorHAnsi" w:cstheme="minorHAnsi"/>
          <w:sz w:val="22"/>
        </w:rPr>
      </w:pPr>
      <w:r w:rsidRPr="00232096">
        <w:rPr>
          <w:rFonts w:asciiTheme="minorHAnsi" w:hAnsiTheme="minorHAnsi" w:cstheme="minorHAnsi"/>
          <w:sz w:val="22"/>
        </w:rPr>
        <w:t>On-site car parking is kept to a minimum to maintain ope</w:t>
      </w:r>
      <w:r w:rsidR="000B3074" w:rsidRPr="00232096">
        <w:rPr>
          <w:rFonts w:asciiTheme="minorHAnsi" w:hAnsiTheme="minorHAnsi" w:cstheme="minorHAnsi"/>
          <w:sz w:val="22"/>
        </w:rPr>
        <w:t xml:space="preserve">n spaces in optimum condition. </w:t>
      </w:r>
      <w:r w:rsidRPr="00232096">
        <w:rPr>
          <w:rFonts w:asciiTheme="minorHAnsi" w:hAnsiTheme="minorHAnsi" w:cstheme="minorHAnsi"/>
          <w:sz w:val="22"/>
        </w:rPr>
        <w:t xml:space="preserve">Agreement to on-site parking will be at the </w:t>
      </w:r>
      <w:r w:rsidR="000B3074" w:rsidRPr="00232096">
        <w:rPr>
          <w:rFonts w:asciiTheme="minorHAnsi" w:hAnsiTheme="minorHAnsi" w:cstheme="minorHAnsi"/>
          <w:sz w:val="22"/>
        </w:rPr>
        <w:t>c</w:t>
      </w:r>
      <w:r w:rsidRPr="00232096">
        <w:rPr>
          <w:rFonts w:asciiTheme="minorHAnsi" w:hAnsiTheme="minorHAnsi" w:cstheme="minorHAnsi"/>
          <w:sz w:val="22"/>
        </w:rPr>
        <w:t>ouncil’s discretion and limited to a specified area.</w:t>
      </w:r>
      <w:r w:rsidR="00F4346A" w:rsidRPr="00232096">
        <w:rPr>
          <w:rFonts w:asciiTheme="minorHAnsi" w:hAnsiTheme="minorHAnsi" w:cstheme="minorHAnsi"/>
          <w:sz w:val="22"/>
        </w:rPr>
        <w:t xml:space="preserve"> </w:t>
      </w:r>
    </w:p>
    <w:p w:rsidR="00232096" w:rsidRPr="00232096" w:rsidRDefault="00232096" w:rsidP="00232096">
      <w:pPr>
        <w:pStyle w:val="NoSpacing"/>
        <w:rPr>
          <w:rFonts w:asciiTheme="minorHAnsi" w:hAnsiTheme="minorHAnsi" w:cstheme="minorHAnsi"/>
          <w:sz w:val="22"/>
        </w:rPr>
      </w:pPr>
      <w:r w:rsidRPr="00232096">
        <w:rPr>
          <w:rFonts w:asciiTheme="minorHAnsi" w:hAnsiTheme="minorHAnsi" w:cstheme="minorHAnsi"/>
          <w:sz w:val="22"/>
        </w:rPr>
        <w:t xml:space="preserve">Please contact Devon County Council </w:t>
      </w:r>
      <w:proofErr w:type="gramStart"/>
      <w:r w:rsidRPr="00232096">
        <w:rPr>
          <w:rFonts w:asciiTheme="minorHAnsi" w:hAnsiTheme="minorHAnsi" w:cstheme="minorHAnsi"/>
          <w:sz w:val="22"/>
        </w:rPr>
        <w:t xml:space="preserve">Highways  </w:t>
      </w:r>
      <w:proofErr w:type="gramEnd"/>
      <w:hyperlink r:id="rId13" w:history="1">
        <w:r w:rsidRPr="00232096">
          <w:rPr>
            <w:rStyle w:val="Hyperlink"/>
            <w:rFonts w:asciiTheme="minorHAnsi" w:hAnsiTheme="minorHAnsi" w:cstheme="minorHAnsi"/>
            <w:sz w:val="22"/>
          </w:rPr>
          <w:t>Special Events on the Highway (Charity events, celebrations or processions) - Roads and transport (devon.gov.uk)</w:t>
        </w:r>
      </w:hyperlink>
      <w:r w:rsidRPr="00232096">
        <w:rPr>
          <w:rFonts w:asciiTheme="minorHAnsi" w:hAnsiTheme="minorHAnsi" w:cstheme="minorHAnsi"/>
          <w:sz w:val="22"/>
        </w:rPr>
        <w:t xml:space="preserve"> to obtain a road closure or parking restrictions on street.</w:t>
      </w:r>
    </w:p>
    <w:p w:rsidR="00333043" w:rsidRDefault="00333043" w:rsidP="00E930C2">
      <w:pPr>
        <w:pStyle w:val="NoSpacing"/>
        <w:rPr>
          <w:b/>
          <w:sz w:val="22"/>
        </w:rPr>
      </w:pPr>
    </w:p>
    <w:tbl>
      <w:tblPr>
        <w:tblStyle w:val="TableGrid"/>
        <w:tblW w:w="9224" w:type="dxa"/>
        <w:tblLook w:val="04A0" w:firstRow="1" w:lastRow="0" w:firstColumn="1" w:lastColumn="0" w:noHBand="0" w:noVBand="1"/>
      </w:tblPr>
      <w:tblGrid>
        <w:gridCol w:w="4612"/>
        <w:gridCol w:w="4612"/>
      </w:tblGrid>
      <w:tr w:rsidR="00232096" w:rsidTr="00232096">
        <w:trPr>
          <w:trHeight w:val="1339"/>
        </w:trPr>
        <w:tc>
          <w:tcPr>
            <w:tcW w:w="4612" w:type="dxa"/>
            <w:shd w:val="clear" w:color="auto" w:fill="C6D9F1" w:themeFill="text2" w:themeFillTint="33"/>
          </w:tcPr>
          <w:p w:rsidR="00232096" w:rsidRPr="00232096" w:rsidRDefault="00232096" w:rsidP="00232096">
            <w:pPr>
              <w:pStyle w:val="NoSpacing"/>
              <w:rPr>
                <w:rFonts w:asciiTheme="minorHAnsi" w:hAnsiTheme="minorHAnsi" w:cstheme="minorHAnsi"/>
                <w:sz w:val="22"/>
              </w:rPr>
            </w:pPr>
            <w:r w:rsidRPr="00232096">
              <w:rPr>
                <w:rFonts w:asciiTheme="minorHAnsi" w:hAnsiTheme="minorHAnsi" w:cstheme="minorHAnsi"/>
                <w:sz w:val="22"/>
              </w:rPr>
              <w:t xml:space="preserve">How to you propose to accommodate visitors’ / event organiser’s vehicles? </w:t>
            </w:r>
            <w:r w:rsidRPr="00232096">
              <w:rPr>
                <w:rFonts w:asciiTheme="minorHAnsi" w:hAnsiTheme="minorHAnsi" w:cstheme="minorHAnsi"/>
                <w:sz w:val="22"/>
              </w:rPr>
              <w:br/>
              <w:t>(e.g. Pay &amp; Display via existing council car park, park and ride, on-site parking)</w:t>
            </w:r>
          </w:p>
          <w:p w:rsidR="00232096" w:rsidRPr="00232096" w:rsidRDefault="00232096" w:rsidP="00E930C2">
            <w:pPr>
              <w:pStyle w:val="NoSpacing"/>
              <w:rPr>
                <w:rFonts w:asciiTheme="minorHAnsi" w:hAnsiTheme="minorHAnsi" w:cstheme="minorHAnsi"/>
                <w:b/>
                <w:sz w:val="22"/>
              </w:rPr>
            </w:pPr>
          </w:p>
        </w:tc>
        <w:tc>
          <w:tcPr>
            <w:tcW w:w="4612" w:type="dxa"/>
          </w:tcPr>
          <w:p w:rsidR="00232096" w:rsidRDefault="00232096" w:rsidP="00E930C2">
            <w:pPr>
              <w:pStyle w:val="NoSpacing"/>
              <w:rPr>
                <w:b/>
                <w:sz w:val="22"/>
              </w:rPr>
            </w:pPr>
          </w:p>
        </w:tc>
      </w:tr>
      <w:tr w:rsidR="00232096" w:rsidTr="00232096">
        <w:trPr>
          <w:trHeight w:val="1390"/>
        </w:trPr>
        <w:tc>
          <w:tcPr>
            <w:tcW w:w="4612" w:type="dxa"/>
            <w:shd w:val="clear" w:color="auto" w:fill="C6D9F1" w:themeFill="text2" w:themeFillTint="33"/>
          </w:tcPr>
          <w:p w:rsidR="00232096" w:rsidRPr="00232096" w:rsidRDefault="00232096" w:rsidP="00E930C2">
            <w:pPr>
              <w:pStyle w:val="NoSpacing"/>
              <w:rPr>
                <w:rFonts w:asciiTheme="minorHAnsi" w:hAnsiTheme="minorHAnsi" w:cstheme="minorHAnsi"/>
                <w:b/>
                <w:sz w:val="22"/>
              </w:rPr>
            </w:pPr>
            <w:r w:rsidRPr="00232096">
              <w:rPr>
                <w:rFonts w:asciiTheme="minorHAnsi" w:hAnsiTheme="minorHAnsi" w:cstheme="minorHAnsi"/>
                <w:sz w:val="22"/>
              </w:rPr>
              <w:t>What action have you taken to encourage the use of public transport?</w:t>
            </w:r>
          </w:p>
        </w:tc>
        <w:tc>
          <w:tcPr>
            <w:tcW w:w="4612" w:type="dxa"/>
          </w:tcPr>
          <w:p w:rsidR="00232096" w:rsidRDefault="00232096" w:rsidP="00E930C2">
            <w:pPr>
              <w:pStyle w:val="NoSpacing"/>
              <w:rPr>
                <w:b/>
                <w:sz w:val="22"/>
              </w:rPr>
            </w:pPr>
          </w:p>
        </w:tc>
      </w:tr>
      <w:tr w:rsidR="00232096" w:rsidTr="00232096">
        <w:trPr>
          <w:trHeight w:val="1563"/>
        </w:trPr>
        <w:tc>
          <w:tcPr>
            <w:tcW w:w="4612" w:type="dxa"/>
            <w:shd w:val="clear" w:color="auto" w:fill="C6D9F1" w:themeFill="text2" w:themeFillTint="33"/>
          </w:tcPr>
          <w:p w:rsidR="00232096" w:rsidRPr="00232096" w:rsidRDefault="00232096" w:rsidP="00E930C2">
            <w:pPr>
              <w:pStyle w:val="NoSpacing"/>
              <w:rPr>
                <w:rFonts w:asciiTheme="minorHAnsi" w:hAnsiTheme="minorHAnsi" w:cstheme="minorHAnsi"/>
                <w:b/>
                <w:sz w:val="22"/>
              </w:rPr>
            </w:pPr>
            <w:r w:rsidRPr="00232096">
              <w:rPr>
                <w:rFonts w:asciiTheme="minorHAnsi" w:hAnsiTheme="minorHAnsi" w:cstheme="minorHAnsi"/>
                <w:sz w:val="22"/>
              </w:rPr>
              <w:t>Have you taken the impact of additional parking into account, and what provisions have been made for this?</w:t>
            </w:r>
          </w:p>
        </w:tc>
        <w:tc>
          <w:tcPr>
            <w:tcW w:w="4612" w:type="dxa"/>
          </w:tcPr>
          <w:p w:rsidR="00232096" w:rsidRDefault="00232096" w:rsidP="00E930C2">
            <w:pPr>
              <w:pStyle w:val="NoSpacing"/>
              <w:rPr>
                <w:b/>
                <w:sz w:val="22"/>
              </w:rPr>
            </w:pPr>
          </w:p>
        </w:tc>
      </w:tr>
    </w:tbl>
    <w:p w:rsidR="00232096" w:rsidRPr="00B65EA8" w:rsidRDefault="00232096" w:rsidP="00E930C2">
      <w:pPr>
        <w:pStyle w:val="NoSpacing"/>
        <w:rPr>
          <w:b/>
          <w:sz w:val="22"/>
        </w:rPr>
      </w:pPr>
    </w:p>
    <w:p w:rsidR="007A381E" w:rsidRPr="00B65EA8" w:rsidRDefault="007A381E" w:rsidP="00E930C2">
      <w:pPr>
        <w:pStyle w:val="NoSpacing"/>
        <w:rPr>
          <w:b/>
          <w:sz w:val="20"/>
          <w:szCs w:val="20"/>
        </w:rPr>
      </w:pPr>
    </w:p>
    <w:p w:rsidR="0021693B" w:rsidRPr="0021693B" w:rsidRDefault="0021693B" w:rsidP="00072BD7">
      <w:pPr>
        <w:spacing w:after="0"/>
        <w:rPr>
          <w:rFonts w:asciiTheme="minorHAnsi" w:hAnsiTheme="minorHAnsi" w:cstheme="minorHAnsi"/>
          <w:b/>
          <w:sz w:val="28"/>
          <w:szCs w:val="28"/>
        </w:rPr>
      </w:pPr>
      <w:r w:rsidRPr="0021693B">
        <w:rPr>
          <w:rFonts w:asciiTheme="minorHAnsi" w:hAnsiTheme="minorHAnsi" w:cstheme="minorHAnsi"/>
          <w:b/>
          <w:sz w:val="28"/>
          <w:szCs w:val="28"/>
        </w:rPr>
        <w:t>Extra Services</w:t>
      </w:r>
    </w:p>
    <w:p w:rsidR="007C6E2B" w:rsidRPr="0021693B" w:rsidRDefault="007C6E2B" w:rsidP="00072BD7">
      <w:pPr>
        <w:spacing w:after="0"/>
        <w:rPr>
          <w:rFonts w:asciiTheme="minorHAnsi" w:hAnsiTheme="minorHAnsi" w:cstheme="minorHAnsi"/>
          <w:b/>
          <w:sz w:val="32"/>
          <w:szCs w:val="28"/>
        </w:rPr>
      </w:pPr>
      <w:r w:rsidRPr="0021693B">
        <w:rPr>
          <w:rFonts w:asciiTheme="minorHAnsi" w:hAnsiTheme="minorHAnsi" w:cstheme="minorHAnsi"/>
          <w:sz w:val="22"/>
          <w:szCs w:val="20"/>
        </w:rPr>
        <w:t xml:space="preserve">Do you require the Council to provide any of the following during your event? There is a fee for each service required. A quotation will be given upon application. </w:t>
      </w:r>
      <w:r w:rsidR="0021693B">
        <w:rPr>
          <w:rFonts w:asciiTheme="minorHAnsi" w:hAnsiTheme="minorHAnsi" w:cstheme="minorHAnsi"/>
          <w:sz w:val="22"/>
          <w:szCs w:val="20"/>
        </w:rPr>
        <w:t xml:space="preserve">Please tick and provide details of how many you require. </w:t>
      </w:r>
    </w:p>
    <w:p w:rsidR="007C6E2B" w:rsidRPr="0021693B" w:rsidRDefault="007C6E2B" w:rsidP="0021693B">
      <w:pPr>
        <w:pStyle w:val="NoSpacing"/>
        <w:rPr>
          <w:rFonts w:asciiTheme="minorHAnsi" w:hAnsiTheme="minorHAnsi" w:cstheme="minorHAnsi"/>
          <w:b/>
          <w:sz w:val="22"/>
          <w:szCs w:val="20"/>
        </w:rPr>
      </w:pPr>
      <w:r w:rsidRPr="0021693B">
        <w:rPr>
          <w:rFonts w:asciiTheme="minorHAnsi" w:hAnsiTheme="minorHAnsi" w:cstheme="minorHAnsi"/>
          <w:b/>
          <w:sz w:val="22"/>
          <w:szCs w:val="20"/>
        </w:rPr>
        <w:t xml:space="preserve">Please note that water and electricity is not available at every site. </w:t>
      </w:r>
    </w:p>
    <w:p w:rsidR="007C6E2B" w:rsidRDefault="007C6E2B" w:rsidP="007C6E2B">
      <w:pPr>
        <w:pStyle w:val="NoSpacing"/>
        <w:rPr>
          <w:sz w:val="20"/>
          <w:szCs w:val="20"/>
        </w:rPr>
      </w:pPr>
    </w:p>
    <w:tbl>
      <w:tblPr>
        <w:tblStyle w:val="TableGrid"/>
        <w:tblW w:w="9298" w:type="dxa"/>
        <w:tblLook w:val="04A0" w:firstRow="1" w:lastRow="0" w:firstColumn="1" w:lastColumn="0" w:noHBand="0" w:noVBand="1"/>
      </w:tblPr>
      <w:tblGrid>
        <w:gridCol w:w="3874"/>
        <w:gridCol w:w="5424"/>
      </w:tblGrid>
      <w:tr w:rsidR="0021693B" w:rsidTr="0021693B">
        <w:trPr>
          <w:trHeight w:val="545"/>
        </w:trPr>
        <w:tc>
          <w:tcPr>
            <w:tcW w:w="3874" w:type="dxa"/>
            <w:shd w:val="clear" w:color="auto" w:fill="C6D9F1" w:themeFill="text2" w:themeFillTint="33"/>
          </w:tcPr>
          <w:p w:rsidR="0021693B" w:rsidRPr="0021693B" w:rsidRDefault="0021693B" w:rsidP="007C6E2B">
            <w:pPr>
              <w:pStyle w:val="NoSpacing"/>
              <w:rPr>
                <w:rFonts w:asciiTheme="minorHAnsi" w:hAnsiTheme="minorHAnsi" w:cstheme="minorHAnsi"/>
                <w:sz w:val="22"/>
                <w:szCs w:val="20"/>
              </w:rPr>
            </w:pPr>
            <w:r w:rsidRPr="0021693B">
              <w:rPr>
                <w:rFonts w:asciiTheme="minorHAnsi" w:hAnsiTheme="minorHAnsi" w:cstheme="minorHAnsi"/>
                <w:sz w:val="22"/>
                <w:szCs w:val="20"/>
              </w:rPr>
              <w:t>Water supply</w:t>
            </w:r>
          </w:p>
        </w:tc>
        <w:tc>
          <w:tcPr>
            <w:tcW w:w="5424" w:type="dxa"/>
          </w:tcPr>
          <w:p w:rsidR="0021693B" w:rsidRDefault="0021693B" w:rsidP="007C6E2B">
            <w:pPr>
              <w:pStyle w:val="NoSpacing"/>
              <w:rPr>
                <w:sz w:val="20"/>
                <w:szCs w:val="20"/>
              </w:rPr>
            </w:pPr>
          </w:p>
        </w:tc>
      </w:tr>
      <w:tr w:rsidR="0021693B" w:rsidTr="0021693B">
        <w:trPr>
          <w:trHeight w:val="545"/>
        </w:trPr>
        <w:tc>
          <w:tcPr>
            <w:tcW w:w="3874" w:type="dxa"/>
            <w:shd w:val="clear" w:color="auto" w:fill="C6D9F1" w:themeFill="text2" w:themeFillTint="33"/>
          </w:tcPr>
          <w:p w:rsidR="0021693B" w:rsidRPr="0021693B" w:rsidRDefault="00962BF7" w:rsidP="007C6E2B">
            <w:pPr>
              <w:pStyle w:val="NoSpacing"/>
              <w:rPr>
                <w:rFonts w:asciiTheme="minorHAnsi" w:hAnsiTheme="minorHAnsi" w:cstheme="minorHAnsi"/>
                <w:sz w:val="22"/>
                <w:szCs w:val="20"/>
              </w:rPr>
            </w:pPr>
            <w:r w:rsidRPr="0021693B">
              <w:rPr>
                <w:rFonts w:asciiTheme="minorHAnsi" w:hAnsiTheme="minorHAnsi" w:cstheme="minorHAnsi"/>
                <w:sz w:val="22"/>
                <w:szCs w:val="20"/>
              </w:rPr>
              <w:t>Electric</w:t>
            </w:r>
          </w:p>
        </w:tc>
        <w:tc>
          <w:tcPr>
            <w:tcW w:w="5424" w:type="dxa"/>
          </w:tcPr>
          <w:p w:rsidR="0021693B" w:rsidRDefault="0021693B" w:rsidP="007C6E2B">
            <w:pPr>
              <w:pStyle w:val="NoSpacing"/>
              <w:rPr>
                <w:sz w:val="20"/>
                <w:szCs w:val="20"/>
              </w:rPr>
            </w:pPr>
          </w:p>
        </w:tc>
      </w:tr>
      <w:tr w:rsidR="0021693B" w:rsidTr="0021693B">
        <w:trPr>
          <w:trHeight w:val="545"/>
        </w:trPr>
        <w:tc>
          <w:tcPr>
            <w:tcW w:w="3874" w:type="dxa"/>
            <w:shd w:val="clear" w:color="auto" w:fill="C6D9F1" w:themeFill="text2" w:themeFillTint="33"/>
          </w:tcPr>
          <w:p w:rsidR="0021693B" w:rsidRPr="0021693B" w:rsidRDefault="0021693B" w:rsidP="007C6E2B">
            <w:pPr>
              <w:pStyle w:val="NoSpacing"/>
              <w:rPr>
                <w:rFonts w:asciiTheme="minorHAnsi" w:hAnsiTheme="minorHAnsi" w:cstheme="minorHAnsi"/>
                <w:sz w:val="22"/>
                <w:szCs w:val="20"/>
              </w:rPr>
            </w:pPr>
            <w:r w:rsidRPr="0021693B">
              <w:rPr>
                <w:rFonts w:asciiTheme="minorHAnsi" w:hAnsiTheme="minorHAnsi" w:cstheme="minorHAnsi"/>
                <w:sz w:val="22"/>
                <w:szCs w:val="20"/>
              </w:rPr>
              <w:t>Crowd control barriers</w:t>
            </w:r>
          </w:p>
        </w:tc>
        <w:tc>
          <w:tcPr>
            <w:tcW w:w="5424" w:type="dxa"/>
          </w:tcPr>
          <w:p w:rsidR="0021693B" w:rsidRDefault="0021693B" w:rsidP="007C6E2B">
            <w:pPr>
              <w:pStyle w:val="NoSpacing"/>
              <w:rPr>
                <w:sz w:val="20"/>
                <w:szCs w:val="20"/>
              </w:rPr>
            </w:pPr>
          </w:p>
        </w:tc>
      </w:tr>
      <w:tr w:rsidR="0021693B" w:rsidTr="0021693B">
        <w:trPr>
          <w:trHeight w:val="545"/>
        </w:trPr>
        <w:tc>
          <w:tcPr>
            <w:tcW w:w="3874" w:type="dxa"/>
            <w:shd w:val="clear" w:color="auto" w:fill="C6D9F1" w:themeFill="text2" w:themeFillTint="33"/>
          </w:tcPr>
          <w:p w:rsidR="0021693B" w:rsidRPr="0021693B" w:rsidRDefault="0021693B" w:rsidP="007C6E2B">
            <w:pPr>
              <w:pStyle w:val="NoSpacing"/>
              <w:rPr>
                <w:rFonts w:asciiTheme="minorHAnsi" w:hAnsiTheme="minorHAnsi" w:cstheme="minorHAnsi"/>
                <w:sz w:val="22"/>
                <w:szCs w:val="20"/>
              </w:rPr>
            </w:pPr>
            <w:r w:rsidRPr="0021693B">
              <w:rPr>
                <w:rFonts w:asciiTheme="minorHAnsi" w:hAnsiTheme="minorHAnsi" w:cstheme="minorHAnsi"/>
                <w:sz w:val="22"/>
                <w:szCs w:val="20"/>
              </w:rPr>
              <w:t xml:space="preserve">Double Litter Stations </w:t>
            </w:r>
          </w:p>
        </w:tc>
        <w:tc>
          <w:tcPr>
            <w:tcW w:w="5424" w:type="dxa"/>
          </w:tcPr>
          <w:p w:rsidR="0021693B" w:rsidRDefault="0021693B" w:rsidP="007C6E2B">
            <w:pPr>
              <w:pStyle w:val="NoSpacing"/>
              <w:rPr>
                <w:sz w:val="20"/>
                <w:szCs w:val="20"/>
              </w:rPr>
            </w:pPr>
          </w:p>
        </w:tc>
      </w:tr>
      <w:tr w:rsidR="0021693B" w:rsidTr="0021693B">
        <w:trPr>
          <w:trHeight w:val="506"/>
        </w:trPr>
        <w:tc>
          <w:tcPr>
            <w:tcW w:w="3874" w:type="dxa"/>
            <w:shd w:val="clear" w:color="auto" w:fill="C6D9F1" w:themeFill="text2" w:themeFillTint="33"/>
          </w:tcPr>
          <w:p w:rsidR="0021693B" w:rsidRPr="0021693B" w:rsidRDefault="0021693B" w:rsidP="007C6E2B">
            <w:pPr>
              <w:pStyle w:val="NoSpacing"/>
              <w:rPr>
                <w:rFonts w:asciiTheme="minorHAnsi" w:hAnsiTheme="minorHAnsi" w:cstheme="minorHAnsi"/>
                <w:sz w:val="22"/>
                <w:szCs w:val="20"/>
              </w:rPr>
            </w:pPr>
            <w:r w:rsidRPr="0021693B">
              <w:rPr>
                <w:rFonts w:asciiTheme="minorHAnsi" w:hAnsiTheme="minorHAnsi" w:cstheme="minorHAnsi"/>
                <w:sz w:val="22"/>
                <w:szCs w:val="20"/>
              </w:rPr>
              <w:t>Sandbags (pallets of 50)</w:t>
            </w:r>
          </w:p>
        </w:tc>
        <w:tc>
          <w:tcPr>
            <w:tcW w:w="5424" w:type="dxa"/>
          </w:tcPr>
          <w:p w:rsidR="0021693B" w:rsidRDefault="0021693B" w:rsidP="007C6E2B">
            <w:pPr>
              <w:pStyle w:val="NoSpacing"/>
              <w:rPr>
                <w:sz w:val="20"/>
                <w:szCs w:val="20"/>
              </w:rPr>
            </w:pPr>
          </w:p>
        </w:tc>
      </w:tr>
      <w:tr w:rsidR="0021693B" w:rsidTr="0021693B">
        <w:trPr>
          <w:trHeight w:val="597"/>
        </w:trPr>
        <w:tc>
          <w:tcPr>
            <w:tcW w:w="3874" w:type="dxa"/>
            <w:shd w:val="clear" w:color="auto" w:fill="C6D9F1" w:themeFill="text2" w:themeFillTint="33"/>
          </w:tcPr>
          <w:p w:rsidR="0021693B" w:rsidRPr="0021693B" w:rsidRDefault="0021693B" w:rsidP="007C6E2B">
            <w:pPr>
              <w:pStyle w:val="NoSpacing"/>
              <w:rPr>
                <w:rFonts w:asciiTheme="minorHAnsi" w:hAnsiTheme="minorHAnsi" w:cstheme="minorHAnsi"/>
                <w:sz w:val="22"/>
                <w:szCs w:val="20"/>
              </w:rPr>
            </w:pPr>
            <w:r w:rsidRPr="0021693B">
              <w:rPr>
                <w:rFonts w:asciiTheme="minorHAnsi" w:hAnsiTheme="minorHAnsi" w:cstheme="minorHAnsi"/>
                <w:sz w:val="22"/>
                <w:szCs w:val="20"/>
              </w:rPr>
              <w:t>Deckchairs (maximum of 75 depending on site)</w:t>
            </w:r>
          </w:p>
        </w:tc>
        <w:tc>
          <w:tcPr>
            <w:tcW w:w="5424" w:type="dxa"/>
          </w:tcPr>
          <w:p w:rsidR="0021693B" w:rsidRDefault="0021693B" w:rsidP="007C6E2B">
            <w:pPr>
              <w:pStyle w:val="NoSpacing"/>
              <w:rPr>
                <w:sz w:val="20"/>
                <w:szCs w:val="20"/>
              </w:rPr>
            </w:pPr>
          </w:p>
        </w:tc>
      </w:tr>
      <w:tr w:rsidR="0021693B" w:rsidTr="0021693B">
        <w:trPr>
          <w:trHeight w:val="545"/>
        </w:trPr>
        <w:tc>
          <w:tcPr>
            <w:tcW w:w="3874" w:type="dxa"/>
            <w:shd w:val="clear" w:color="auto" w:fill="C6D9F1" w:themeFill="text2" w:themeFillTint="33"/>
          </w:tcPr>
          <w:p w:rsidR="0021693B" w:rsidRPr="0021693B" w:rsidRDefault="0021693B" w:rsidP="007C6E2B">
            <w:pPr>
              <w:pStyle w:val="NoSpacing"/>
              <w:rPr>
                <w:rFonts w:asciiTheme="minorHAnsi" w:hAnsiTheme="minorHAnsi" w:cstheme="minorHAnsi"/>
                <w:sz w:val="22"/>
                <w:szCs w:val="20"/>
              </w:rPr>
            </w:pPr>
            <w:r w:rsidRPr="0021693B">
              <w:rPr>
                <w:rFonts w:asciiTheme="minorHAnsi" w:hAnsiTheme="minorHAnsi" w:cstheme="minorHAnsi"/>
                <w:sz w:val="22"/>
                <w:szCs w:val="20"/>
              </w:rPr>
              <w:t>Plastic chairs (maximum of 50</w:t>
            </w:r>
            <w:r w:rsidR="00D318CD">
              <w:rPr>
                <w:rFonts w:asciiTheme="minorHAnsi" w:hAnsiTheme="minorHAnsi" w:cstheme="minorHAnsi"/>
                <w:sz w:val="22"/>
                <w:szCs w:val="20"/>
              </w:rPr>
              <w:t xml:space="preserve"> depending on site</w:t>
            </w:r>
            <w:r w:rsidRPr="0021693B">
              <w:rPr>
                <w:rFonts w:asciiTheme="minorHAnsi" w:hAnsiTheme="minorHAnsi" w:cstheme="minorHAnsi"/>
                <w:sz w:val="22"/>
                <w:szCs w:val="20"/>
              </w:rPr>
              <w:t xml:space="preserve">) </w:t>
            </w:r>
          </w:p>
        </w:tc>
        <w:tc>
          <w:tcPr>
            <w:tcW w:w="5424" w:type="dxa"/>
          </w:tcPr>
          <w:p w:rsidR="0021693B" w:rsidRDefault="0021693B" w:rsidP="007C6E2B">
            <w:pPr>
              <w:pStyle w:val="NoSpacing"/>
              <w:rPr>
                <w:sz w:val="20"/>
                <w:szCs w:val="20"/>
              </w:rPr>
            </w:pPr>
          </w:p>
        </w:tc>
      </w:tr>
      <w:tr w:rsidR="0021693B" w:rsidTr="0021693B">
        <w:trPr>
          <w:trHeight w:val="506"/>
        </w:trPr>
        <w:tc>
          <w:tcPr>
            <w:tcW w:w="3874" w:type="dxa"/>
            <w:shd w:val="clear" w:color="auto" w:fill="C6D9F1" w:themeFill="text2" w:themeFillTint="33"/>
          </w:tcPr>
          <w:p w:rsidR="0021693B" w:rsidRPr="0021693B" w:rsidRDefault="0021693B" w:rsidP="007C6E2B">
            <w:pPr>
              <w:pStyle w:val="NoSpacing"/>
              <w:rPr>
                <w:rFonts w:asciiTheme="minorHAnsi" w:hAnsiTheme="minorHAnsi" w:cstheme="minorHAnsi"/>
                <w:sz w:val="22"/>
                <w:szCs w:val="20"/>
              </w:rPr>
            </w:pPr>
            <w:r w:rsidRPr="0021693B">
              <w:rPr>
                <w:rFonts w:asciiTheme="minorHAnsi" w:hAnsiTheme="minorHAnsi" w:cstheme="minorHAnsi"/>
                <w:sz w:val="22"/>
                <w:szCs w:val="20"/>
              </w:rPr>
              <w:t xml:space="preserve">Assortment of garden games </w:t>
            </w:r>
          </w:p>
        </w:tc>
        <w:tc>
          <w:tcPr>
            <w:tcW w:w="5424" w:type="dxa"/>
          </w:tcPr>
          <w:p w:rsidR="0021693B" w:rsidRDefault="0021693B" w:rsidP="007C6E2B">
            <w:pPr>
              <w:pStyle w:val="NoSpacing"/>
              <w:rPr>
                <w:sz w:val="20"/>
                <w:szCs w:val="20"/>
              </w:rPr>
            </w:pPr>
          </w:p>
        </w:tc>
      </w:tr>
    </w:tbl>
    <w:p w:rsidR="0021693B" w:rsidRDefault="0021693B" w:rsidP="007C6E2B">
      <w:pPr>
        <w:pStyle w:val="NoSpacing"/>
        <w:rPr>
          <w:sz w:val="20"/>
          <w:szCs w:val="20"/>
        </w:rPr>
      </w:pPr>
    </w:p>
    <w:p w:rsidR="007C6E2B" w:rsidRPr="00DD6047" w:rsidRDefault="007C6E2B" w:rsidP="007C6E2B">
      <w:pPr>
        <w:pStyle w:val="NoSpacing"/>
        <w:rPr>
          <w:sz w:val="20"/>
          <w:szCs w:val="20"/>
        </w:rPr>
      </w:pPr>
    </w:p>
    <w:p w:rsidR="00072BD7" w:rsidRDefault="00072BD7" w:rsidP="0021693B">
      <w:pPr>
        <w:rPr>
          <w:rFonts w:asciiTheme="minorHAnsi" w:hAnsiTheme="minorHAnsi" w:cstheme="minorHAnsi"/>
          <w:b/>
          <w:sz w:val="28"/>
          <w:szCs w:val="28"/>
        </w:rPr>
      </w:pPr>
    </w:p>
    <w:p w:rsidR="00072BD7" w:rsidRDefault="00072BD7" w:rsidP="0021693B">
      <w:pPr>
        <w:rPr>
          <w:rFonts w:asciiTheme="minorHAnsi" w:hAnsiTheme="minorHAnsi" w:cstheme="minorHAnsi"/>
          <w:b/>
          <w:sz w:val="28"/>
          <w:szCs w:val="28"/>
        </w:rPr>
      </w:pPr>
    </w:p>
    <w:p w:rsidR="0021693B" w:rsidRPr="00962BF7" w:rsidRDefault="0021693B" w:rsidP="0021693B">
      <w:pPr>
        <w:rPr>
          <w:rFonts w:asciiTheme="minorHAnsi" w:hAnsiTheme="minorHAnsi" w:cstheme="minorHAnsi"/>
          <w:b/>
          <w:sz w:val="28"/>
          <w:szCs w:val="28"/>
        </w:rPr>
      </w:pPr>
      <w:bookmarkStart w:id="1" w:name="_GoBack"/>
      <w:bookmarkEnd w:id="1"/>
      <w:r w:rsidRPr="00962BF7">
        <w:rPr>
          <w:rFonts w:asciiTheme="minorHAnsi" w:hAnsiTheme="minorHAnsi" w:cstheme="minorHAnsi"/>
          <w:b/>
          <w:sz w:val="28"/>
          <w:szCs w:val="28"/>
        </w:rPr>
        <w:lastRenderedPageBreak/>
        <w:t>Temporary structures and event equipment</w:t>
      </w:r>
    </w:p>
    <w:p w:rsidR="0021693B" w:rsidRDefault="0021693B" w:rsidP="0021693B">
      <w:pPr>
        <w:rPr>
          <w:rFonts w:asciiTheme="minorHAnsi" w:hAnsiTheme="minorHAnsi" w:cstheme="minorHAnsi"/>
          <w:sz w:val="22"/>
        </w:rPr>
      </w:pPr>
      <w:r w:rsidRPr="0021693B">
        <w:rPr>
          <w:rFonts w:asciiTheme="minorHAnsi" w:hAnsiTheme="minorHAnsi" w:cstheme="minorHAnsi"/>
          <w:sz w:val="22"/>
        </w:rPr>
        <w:t xml:space="preserve">If you are having any of the below at your event, please include approximate size, and ensure they are located on your site plan. </w:t>
      </w:r>
    </w:p>
    <w:tbl>
      <w:tblPr>
        <w:tblStyle w:val="TableGrid"/>
        <w:tblW w:w="9261" w:type="dxa"/>
        <w:tblLook w:val="04A0" w:firstRow="1" w:lastRow="0" w:firstColumn="1" w:lastColumn="0" w:noHBand="0" w:noVBand="1"/>
      </w:tblPr>
      <w:tblGrid>
        <w:gridCol w:w="2004"/>
        <w:gridCol w:w="7257"/>
      </w:tblGrid>
      <w:tr w:rsidR="001B692B" w:rsidTr="001B692B">
        <w:trPr>
          <w:trHeight w:val="699"/>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Portable generator</w:t>
            </w:r>
          </w:p>
        </w:tc>
        <w:tc>
          <w:tcPr>
            <w:tcW w:w="7257" w:type="dxa"/>
          </w:tcPr>
          <w:p w:rsidR="001B692B" w:rsidRDefault="001B692B" w:rsidP="0021693B">
            <w:pPr>
              <w:rPr>
                <w:rFonts w:asciiTheme="minorHAnsi" w:hAnsiTheme="minorHAnsi" w:cstheme="minorHAnsi"/>
                <w:sz w:val="22"/>
              </w:rPr>
            </w:pPr>
            <w:r>
              <w:rPr>
                <w:rFonts w:asciiTheme="minorHAnsi" w:hAnsiTheme="minorHAnsi" w:cstheme="minorHAnsi"/>
                <w:sz w:val="22"/>
              </w:rPr>
              <w:t xml:space="preserve">Please indicate which fuel you will be using. </w:t>
            </w:r>
          </w:p>
        </w:tc>
      </w:tr>
      <w:tr w:rsidR="001B692B" w:rsidTr="001B692B">
        <w:trPr>
          <w:trHeight w:val="579"/>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 xml:space="preserve">Gas Cylinders </w:t>
            </w:r>
          </w:p>
          <w:p w:rsidR="001B692B" w:rsidRDefault="001B692B" w:rsidP="0021693B">
            <w:pPr>
              <w:rPr>
                <w:rFonts w:asciiTheme="minorHAnsi" w:hAnsiTheme="minorHAnsi" w:cstheme="minorHAnsi"/>
                <w:sz w:val="22"/>
              </w:rPr>
            </w:pPr>
          </w:p>
          <w:p w:rsidR="001B692B" w:rsidRDefault="001B692B" w:rsidP="0021693B">
            <w:pPr>
              <w:rPr>
                <w:rFonts w:asciiTheme="minorHAnsi" w:hAnsiTheme="minorHAnsi" w:cstheme="minorHAnsi"/>
                <w:sz w:val="22"/>
              </w:rPr>
            </w:pPr>
          </w:p>
        </w:tc>
        <w:tc>
          <w:tcPr>
            <w:tcW w:w="7257" w:type="dxa"/>
          </w:tcPr>
          <w:p w:rsidR="001B692B" w:rsidRDefault="001B692B" w:rsidP="0021693B">
            <w:pPr>
              <w:rPr>
                <w:rFonts w:asciiTheme="minorHAnsi" w:hAnsiTheme="minorHAnsi" w:cstheme="minorHAnsi"/>
                <w:sz w:val="22"/>
              </w:rPr>
            </w:pPr>
          </w:p>
        </w:tc>
      </w:tr>
      <w:tr w:rsidR="001B692B" w:rsidTr="001B692B">
        <w:trPr>
          <w:trHeight w:val="559"/>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PA System</w:t>
            </w:r>
          </w:p>
          <w:p w:rsidR="001B692B" w:rsidRDefault="001B692B" w:rsidP="0021693B">
            <w:pPr>
              <w:rPr>
                <w:rFonts w:asciiTheme="minorHAnsi" w:hAnsiTheme="minorHAnsi" w:cstheme="minorHAnsi"/>
                <w:sz w:val="22"/>
              </w:rPr>
            </w:pPr>
          </w:p>
          <w:p w:rsidR="001B692B" w:rsidRDefault="001B692B" w:rsidP="0021693B">
            <w:pPr>
              <w:rPr>
                <w:rFonts w:asciiTheme="minorHAnsi" w:hAnsiTheme="minorHAnsi" w:cstheme="minorHAnsi"/>
                <w:sz w:val="22"/>
              </w:rPr>
            </w:pPr>
          </w:p>
        </w:tc>
        <w:tc>
          <w:tcPr>
            <w:tcW w:w="7257" w:type="dxa"/>
          </w:tcPr>
          <w:p w:rsidR="001B692B" w:rsidRDefault="001B692B" w:rsidP="0021693B">
            <w:pPr>
              <w:rPr>
                <w:rFonts w:asciiTheme="minorHAnsi" w:hAnsiTheme="minorHAnsi" w:cstheme="minorHAnsi"/>
                <w:sz w:val="22"/>
              </w:rPr>
            </w:pPr>
          </w:p>
        </w:tc>
      </w:tr>
      <w:tr w:rsidR="001B692B" w:rsidTr="001B692B">
        <w:trPr>
          <w:trHeight w:val="553"/>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Staging</w:t>
            </w:r>
          </w:p>
          <w:p w:rsidR="001B692B" w:rsidRDefault="001B692B" w:rsidP="0021693B">
            <w:pPr>
              <w:rPr>
                <w:rFonts w:asciiTheme="minorHAnsi" w:hAnsiTheme="minorHAnsi" w:cstheme="minorHAnsi"/>
                <w:sz w:val="22"/>
              </w:rPr>
            </w:pPr>
          </w:p>
          <w:p w:rsidR="001B692B" w:rsidRDefault="001B692B" w:rsidP="0021693B">
            <w:pPr>
              <w:rPr>
                <w:rFonts w:asciiTheme="minorHAnsi" w:hAnsiTheme="minorHAnsi" w:cstheme="minorHAnsi"/>
                <w:sz w:val="22"/>
              </w:rPr>
            </w:pPr>
          </w:p>
        </w:tc>
        <w:tc>
          <w:tcPr>
            <w:tcW w:w="7257" w:type="dxa"/>
          </w:tcPr>
          <w:p w:rsidR="001B692B" w:rsidRDefault="001B692B" w:rsidP="0021693B">
            <w:pPr>
              <w:rPr>
                <w:rFonts w:asciiTheme="minorHAnsi" w:hAnsiTheme="minorHAnsi" w:cstheme="minorHAnsi"/>
                <w:sz w:val="22"/>
              </w:rPr>
            </w:pPr>
          </w:p>
        </w:tc>
      </w:tr>
      <w:tr w:rsidR="001B692B" w:rsidTr="001B692B">
        <w:trPr>
          <w:trHeight w:val="349"/>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Stage barriers</w:t>
            </w:r>
          </w:p>
          <w:p w:rsidR="001B692B" w:rsidRDefault="001B692B" w:rsidP="0021693B">
            <w:pPr>
              <w:rPr>
                <w:rFonts w:asciiTheme="minorHAnsi" w:hAnsiTheme="minorHAnsi" w:cstheme="minorHAnsi"/>
                <w:sz w:val="22"/>
              </w:rPr>
            </w:pPr>
          </w:p>
          <w:p w:rsidR="001B692B" w:rsidRDefault="001B692B" w:rsidP="0021693B">
            <w:pPr>
              <w:rPr>
                <w:rFonts w:asciiTheme="minorHAnsi" w:hAnsiTheme="minorHAnsi" w:cstheme="minorHAnsi"/>
                <w:sz w:val="22"/>
              </w:rPr>
            </w:pPr>
          </w:p>
        </w:tc>
        <w:tc>
          <w:tcPr>
            <w:tcW w:w="7257" w:type="dxa"/>
          </w:tcPr>
          <w:p w:rsidR="001B692B" w:rsidRDefault="001B692B" w:rsidP="0021693B">
            <w:pPr>
              <w:rPr>
                <w:rFonts w:asciiTheme="minorHAnsi" w:hAnsiTheme="minorHAnsi" w:cstheme="minorHAnsi"/>
                <w:sz w:val="22"/>
              </w:rPr>
            </w:pPr>
          </w:p>
        </w:tc>
      </w:tr>
      <w:tr w:rsidR="001B692B" w:rsidTr="001B692B">
        <w:trPr>
          <w:trHeight w:val="349"/>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Lighting rig</w:t>
            </w:r>
          </w:p>
          <w:p w:rsidR="001B692B" w:rsidRDefault="001B692B" w:rsidP="0021693B">
            <w:pPr>
              <w:rPr>
                <w:rFonts w:asciiTheme="minorHAnsi" w:hAnsiTheme="minorHAnsi" w:cstheme="minorHAnsi"/>
                <w:sz w:val="22"/>
              </w:rPr>
            </w:pPr>
          </w:p>
          <w:p w:rsidR="001B692B" w:rsidRDefault="001B692B" w:rsidP="0021693B">
            <w:pPr>
              <w:rPr>
                <w:rFonts w:asciiTheme="minorHAnsi" w:hAnsiTheme="minorHAnsi" w:cstheme="minorHAnsi"/>
                <w:sz w:val="22"/>
              </w:rPr>
            </w:pPr>
          </w:p>
        </w:tc>
        <w:tc>
          <w:tcPr>
            <w:tcW w:w="7257" w:type="dxa"/>
          </w:tcPr>
          <w:p w:rsidR="001B692B" w:rsidRDefault="001B692B" w:rsidP="0021693B">
            <w:pPr>
              <w:rPr>
                <w:rFonts w:asciiTheme="minorHAnsi" w:hAnsiTheme="minorHAnsi" w:cstheme="minorHAnsi"/>
                <w:sz w:val="22"/>
              </w:rPr>
            </w:pPr>
          </w:p>
        </w:tc>
      </w:tr>
      <w:tr w:rsidR="001B692B" w:rsidTr="001B692B">
        <w:trPr>
          <w:trHeight w:val="699"/>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Crowd control barriers</w:t>
            </w:r>
          </w:p>
        </w:tc>
        <w:tc>
          <w:tcPr>
            <w:tcW w:w="7257" w:type="dxa"/>
          </w:tcPr>
          <w:p w:rsidR="001B692B" w:rsidRDefault="001B692B" w:rsidP="0021693B">
            <w:pPr>
              <w:rPr>
                <w:rFonts w:asciiTheme="minorHAnsi" w:hAnsiTheme="minorHAnsi" w:cstheme="minorHAnsi"/>
                <w:sz w:val="22"/>
              </w:rPr>
            </w:pPr>
          </w:p>
        </w:tc>
      </w:tr>
      <w:tr w:rsidR="001B692B" w:rsidTr="001B692B">
        <w:trPr>
          <w:trHeight w:val="699"/>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 xml:space="preserve">Temporary fencing </w:t>
            </w:r>
          </w:p>
        </w:tc>
        <w:tc>
          <w:tcPr>
            <w:tcW w:w="7257" w:type="dxa"/>
          </w:tcPr>
          <w:p w:rsidR="001B692B" w:rsidRDefault="001B692B" w:rsidP="0021693B">
            <w:pPr>
              <w:rPr>
                <w:rFonts w:asciiTheme="minorHAnsi" w:hAnsiTheme="minorHAnsi" w:cstheme="minorHAnsi"/>
                <w:sz w:val="22"/>
              </w:rPr>
            </w:pPr>
          </w:p>
        </w:tc>
      </w:tr>
      <w:tr w:rsidR="001B692B" w:rsidTr="001B692B">
        <w:trPr>
          <w:trHeight w:val="349"/>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Event seating</w:t>
            </w:r>
          </w:p>
          <w:p w:rsidR="001B692B" w:rsidRDefault="001B692B" w:rsidP="0021693B">
            <w:pPr>
              <w:rPr>
                <w:rFonts w:asciiTheme="minorHAnsi" w:hAnsiTheme="minorHAnsi" w:cstheme="minorHAnsi"/>
                <w:sz w:val="22"/>
              </w:rPr>
            </w:pPr>
          </w:p>
          <w:p w:rsidR="001B692B" w:rsidRDefault="001B692B" w:rsidP="0021693B">
            <w:pPr>
              <w:rPr>
                <w:rFonts w:asciiTheme="minorHAnsi" w:hAnsiTheme="minorHAnsi" w:cstheme="minorHAnsi"/>
                <w:sz w:val="22"/>
              </w:rPr>
            </w:pPr>
          </w:p>
        </w:tc>
        <w:tc>
          <w:tcPr>
            <w:tcW w:w="7257" w:type="dxa"/>
          </w:tcPr>
          <w:p w:rsidR="001B692B" w:rsidRDefault="001B692B" w:rsidP="0021693B">
            <w:pPr>
              <w:rPr>
                <w:rFonts w:asciiTheme="minorHAnsi" w:hAnsiTheme="minorHAnsi" w:cstheme="minorHAnsi"/>
                <w:sz w:val="22"/>
              </w:rPr>
            </w:pPr>
          </w:p>
        </w:tc>
      </w:tr>
      <w:tr w:rsidR="001B692B" w:rsidTr="001B692B">
        <w:trPr>
          <w:trHeight w:val="349"/>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Marquees/tents</w:t>
            </w:r>
          </w:p>
          <w:p w:rsidR="001B692B" w:rsidRDefault="001B692B" w:rsidP="0021693B">
            <w:pPr>
              <w:rPr>
                <w:rFonts w:asciiTheme="minorHAnsi" w:hAnsiTheme="minorHAnsi" w:cstheme="minorHAnsi"/>
                <w:sz w:val="22"/>
              </w:rPr>
            </w:pPr>
          </w:p>
          <w:p w:rsidR="001B692B" w:rsidRDefault="001B692B" w:rsidP="0021693B">
            <w:pPr>
              <w:rPr>
                <w:rFonts w:asciiTheme="minorHAnsi" w:hAnsiTheme="minorHAnsi" w:cstheme="minorHAnsi"/>
                <w:sz w:val="22"/>
              </w:rPr>
            </w:pPr>
          </w:p>
        </w:tc>
        <w:tc>
          <w:tcPr>
            <w:tcW w:w="7257" w:type="dxa"/>
          </w:tcPr>
          <w:p w:rsidR="001B692B" w:rsidRDefault="001B692B" w:rsidP="0021693B">
            <w:pPr>
              <w:rPr>
                <w:rFonts w:asciiTheme="minorHAnsi" w:hAnsiTheme="minorHAnsi" w:cstheme="minorHAnsi"/>
                <w:sz w:val="22"/>
              </w:rPr>
            </w:pPr>
          </w:p>
        </w:tc>
      </w:tr>
      <w:tr w:rsidR="001B692B" w:rsidTr="001B692B">
        <w:trPr>
          <w:trHeight w:val="324"/>
        </w:trPr>
        <w:tc>
          <w:tcPr>
            <w:tcW w:w="2004" w:type="dxa"/>
            <w:shd w:val="clear" w:color="auto" w:fill="C6D9F1" w:themeFill="text2" w:themeFillTint="33"/>
          </w:tcPr>
          <w:p w:rsidR="001B692B" w:rsidRDefault="001B692B" w:rsidP="0021693B">
            <w:pPr>
              <w:rPr>
                <w:rFonts w:asciiTheme="minorHAnsi" w:hAnsiTheme="minorHAnsi" w:cstheme="minorHAnsi"/>
                <w:sz w:val="22"/>
              </w:rPr>
            </w:pPr>
            <w:r>
              <w:rPr>
                <w:rFonts w:asciiTheme="minorHAnsi" w:hAnsiTheme="minorHAnsi" w:cstheme="minorHAnsi"/>
                <w:sz w:val="22"/>
              </w:rPr>
              <w:t>Gazebos</w:t>
            </w:r>
          </w:p>
          <w:p w:rsidR="001B692B" w:rsidRDefault="001B692B" w:rsidP="0021693B">
            <w:pPr>
              <w:rPr>
                <w:rFonts w:asciiTheme="minorHAnsi" w:hAnsiTheme="minorHAnsi" w:cstheme="minorHAnsi"/>
                <w:sz w:val="22"/>
              </w:rPr>
            </w:pPr>
          </w:p>
          <w:p w:rsidR="001B692B" w:rsidRDefault="001B692B" w:rsidP="0021693B">
            <w:pPr>
              <w:rPr>
                <w:rFonts w:asciiTheme="minorHAnsi" w:hAnsiTheme="minorHAnsi" w:cstheme="minorHAnsi"/>
                <w:sz w:val="22"/>
              </w:rPr>
            </w:pPr>
          </w:p>
        </w:tc>
        <w:tc>
          <w:tcPr>
            <w:tcW w:w="7257" w:type="dxa"/>
          </w:tcPr>
          <w:p w:rsidR="001B692B" w:rsidRDefault="001B692B" w:rsidP="0021693B">
            <w:pPr>
              <w:rPr>
                <w:rFonts w:asciiTheme="minorHAnsi" w:hAnsiTheme="minorHAnsi" w:cstheme="minorHAnsi"/>
                <w:sz w:val="22"/>
              </w:rPr>
            </w:pPr>
          </w:p>
        </w:tc>
      </w:tr>
    </w:tbl>
    <w:p w:rsidR="007C6E2B" w:rsidRDefault="007C6E2B" w:rsidP="002B4539">
      <w:pPr>
        <w:rPr>
          <w:b/>
          <w:sz w:val="28"/>
          <w:szCs w:val="28"/>
        </w:rPr>
      </w:pPr>
    </w:p>
    <w:p w:rsidR="00962BF7" w:rsidRDefault="00962BF7" w:rsidP="002B4539">
      <w:pPr>
        <w:rPr>
          <w:b/>
          <w:sz w:val="28"/>
          <w:szCs w:val="28"/>
        </w:rPr>
      </w:pPr>
    </w:p>
    <w:p w:rsidR="00962BF7" w:rsidRDefault="00962BF7" w:rsidP="002B4539">
      <w:pPr>
        <w:rPr>
          <w:b/>
          <w:sz w:val="28"/>
          <w:szCs w:val="28"/>
        </w:rPr>
      </w:pPr>
    </w:p>
    <w:p w:rsidR="00962BF7" w:rsidRDefault="00962BF7" w:rsidP="002B4539">
      <w:pPr>
        <w:rPr>
          <w:b/>
          <w:sz w:val="28"/>
          <w:szCs w:val="28"/>
        </w:rPr>
      </w:pPr>
    </w:p>
    <w:p w:rsidR="00962BF7" w:rsidRDefault="00962BF7" w:rsidP="002B4539">
      <w:pPr>
        <w:rPr>
          <w:b/>
          <w:sz w:val="28"/>
          <w:szCs w:val="28"/>
        </w:rPr>
      </w:pPr>
    </w:p>
    <w:p w:rsidR="00962BF7" w:rsidRDefault="00962BF7" w:rsidP="002B4539">
      <w:pPr>
        <w:rPr>
          <w:b/>
          <w:sz w:val="28"/>
          <w:szCs w:val="28"/>
        </w:rPr>
      </w:pPr>
    </w:p>
    <w:p w:rsidR="00962BF7" w:rsidRDefault="00962BF7" w:rsidP="002B4539">
      <w:pPr>
        <w:rPr>
          <w:b/>
          <w:sz w:val="28"/>
          <w:szCs w:val="28"/>
        </w:rPr>
      </w:pPr>
    </w:p>
    <w:p w:rsidR="00962BF7" w:rsidRDefault="00962BF7" w:rsidP="002B4539">
      <w:pPr>
        <w:rPr>
          <w:b/>
          <w:sz w:val="28"/>
          <w:szCs w:val="28"/>
        </w:rPr>
      </w:pPr>
    </w:p>
    <w:p w:rsidR="00962BF7" w:rsidRDefault="00962BF7" w:rsidP="002B4539">
      <w:pPr>
        <w:rPr>
          <w:b/>
          <w:sz w:val="28"/>
          <w:szCs w:val="28"/>
        </w:rPr>
      </w:pPr>
    </w:p>
    <w:p w:rsidR="001B692B" w:rsidRPr="00962BF7" w:rsidRDefault="00530767" w:rsidP="001B692B">
      <w:pPr>
        <w:rPr>
          <w:rFonts w:asciiTheme="minorHAnsi" w:hAnsiTheme="minorHAnsi" w:cstheme="minorHAnsi"/>
          <w:b/>
          <w:sz w:val="28"/>
          <w:szCs w:val="28"/>
        </w:rPr>
      </w:pPr>
      <w:r w:rsidRPr="00962BF7">
        <w:rPr>
          <w:rFonts w:asciiTheme="minorHAnsi" w:hAnsiTheme="minorHAnsi" w:cstheme="minorHAnsi"/>
          <w:b/>
          <w:sz w:val="28"/>
          <w:szCs w:val="28"/>
        </w:rPr>
        <w:lastRenderedPageBreak/>
        <w:t xml:space="preserve">Event </w:t>
      </w:r>
      <w:proofErr w:type="spellStart"/>
      <w:r w:rsidRPr="00962BF7">
        <w:rPr>
          <w:rFonts w:asciiTheme="minorHAnsi" w:hAnsiTheme="minorHAnsi" w:cstheme="minorHAnsi"/>
          <w:b/>
          <w:sz w:val="28"/>
          <w:szCs w:val="28"/>
        </w:rPr>
        <w:t>organiser’s</w:t>
      </w:r>
      <w:proofErr w:type="spellEnd"/>
      <w:r w:rsidRPr="00962BF7">
        <w:rPr>
          <w:rFonts w:asciiTheme="minorHAnsi" w:hAnsiTheme="minorHAnsi" w:cstheme="minorHAnsi"/>
          <w:b/>
          <w:sz w:val="28"/>
          <w:szCs w:val="28"/>
        </w:rPr>
        <w:t xml:space="preserve"> check list</w:t>
      </w:r>
    </w:p>
    <w:p w:rsidR="00530767" w:rsidRPr="00962BF7" w:rsidRDefault="00530767" w:rsidP="0058635A">
      <w:pPr>
        <w:spacing w:after="0"/>
        <w:rPr>
          <w:rFonts w:asciiTheme="minorHAnsi" w:hAnsiTheme="minorHAnsi" w:cstheme="minorHAnsi"/>
          <w:b/>
          <w:sz w:val="22"/>
        </w:rPr>
      </w:pPr>
      <w:r w:rsidRPr="00962BF7">
        <w:rPr>
          <w:rFonts w:asciiTheme="minorHAnsi" w:hAnsiTheme="minorHAnsi" w:cstheme="minorHAnsi"/>
          <w:b/>
          <w:sz w:val="22"/>
        </w:rPr>
        <w:t>Applications will not be processed unless the following documents are submitted</w:t>
      </w:r>
      <w:r w:rsidR="004628A1" w:rsidRPr="00962BF7">
        <w:rPr>
          <w:rFonts w:asciiTheme="minorHAnsi" w:hAnsiTheme="minorHAnsi" w:cstheme="minorHAnsi"/>
          <w:b/>
          <w:sz w:val="22"/>
        </w:rPr>
        <w:t>:</w:t>
      </w:r>
    </w:p>
    <w:p w:rsidR="00530767" w:rsidRPr="00962BF7" w:rsidRDefault="00530767" w:rsidP="0058635A">
      <w:pPr>
        <w:pStyle w:val="NoSpacing"/>
        <w:rPr>
          <w:rFonts w:asciiTheme="minorHAnsi" w:hAnsiTheme="minorHAnsi" w:cstheme="minorHAnsi"/>
          <w:sz w:val="22"/>
        </w:rPr>
      </w:pPr>
    </w:p>
    <w:p w:rsidR="00530767" w:rsidRPr="00962BF7" w:rsidRDefault="00530767" w:rsidP="0058635A">
      <w:pPr>
        <w:pStyle w:val="NoSpacing"/>
        <w:tabs>
          <w:tab w:val="left" w:pos="1134"/>
        </w:tabs>
        <w:ind w:left="720"/>
        <w:rPr>
          <w:rFonts w:asciiTheme="minorHAnsi" w:hAnsiTheme="minorHAnsi" w:cstheme="minorHAnsi"/>
          <w:sz w:val="22"/>
        </w:rPr>
      </w:pPr>
      <w:r w:rsidRPr="00962BF7">
        <w:rPr>
          <w:rFonts w:ascii="Segoe UI Symbol" w:eastAsia="MS Gothic" w:hAnsi="Segoe UI Symbol" w:cs="Segoe UI Symbol"/>
          <w:sz w:val="22"/>
        </w:rPr>
        <w:t>☐</w:t>
      </w:r>
      <w:r w:rsidRPr="00962BF7">
        <w:rPr>
          <w:rFonts w:asciiTheme="minorHAnsi" w:eastAsia="MS Gothic" w:hAnsiTheme="minorHAnsi" w:cstheme="minorHAnsi"/>
          <w:sz w:val="22"/>
        </w:rPr>
        <w:t xml:space="preserve"> </w:t>
      </w:r>
      <w:r w:rsidRPr="00962BF7">
        <w:rPr>
          <w:rFonts w:asciiTheme="minorHAnsi" w:eastAsia="MS Gothic" w:hAnsiTheme="minorHAnsi" w:cstheme="minorHAnsi"/>
          <w:sz w:val="22"/>
        </w:rPr>
        <w:tab/>
      </w:r>
      <w:r w:rsidR="007C0647" w:rsidRPr="00962BF7">
        <w:rPr>
          <w:rFonts w:asciiTheme="minorHAnsi" w:hAnsiTheme="minorHAnsi" w:cstheme="minorHAnsi"/>
          <w:sz w:val="22"/>
        </w:rPr>
        <w:t>Public Liability Insurance certificate, stating you are covered for the event</w:t>
      </w:r>
      <w:r w:rsidR="00962BF7" w:rsidRPr="00962BF7">
        <w:rPr>
          <w:rFonts w:asciiTheme="minorHAnsi" w:hAnsiTheme="minorHAnsi" w:cstheme="minorHAnsi"/>
          <w:sz w:val="22"/>
        </w:rPr>
        <w:t xml:space="preserve"> for a minimum of £5 million, certain events such as any water based activities require £10 million worth of cover. </w:t>
      </w:r>
    </w:p>
    <w:p w:rsidR="00530767" w:rsidRPr="00962BF7" w:rsidRDefault="00530767" w:rsidP="0058635A">
      <w:pPr>
        <w:pStyle w:val="NoSpacing"/>
        <w:tabs>
          <w:tab w:val="left" w:pos="1134"/>
        </w:tabs>
        <w:ind w:left="720"/>
        <w:rPr>
          <w:rFonts w:asciiTheme="minorHAnsi" w:hAnsiTheme="minorHAnsi" w:cstheme="minorHAnsi"/>
          <w:sz w:val="22"/>
        </w:rPr>
      </w:pPr>
      <w:r w:rsidRPr="00962BF7">
        <w:rPr>
          <w:rFonts w:ascii="Segoe UI Symbol" w:eastAsia="MS Gothic" w:hAnsi="Segoe UI Symbol" w:cs="Segoe UI Symbol"/>
          <w:sz w:val="22"/>
        </w:rPr>
        <w:t>☐</w:t>
      </w:r>
      <w:r w:rsidRPr="00962BF7">
        <w:rPr>
          <w:rFonts w:asciiTheme="minorHAnsi" w:eastAsia="MS Gothic" w:hAnsiTheme="minorHAnsi" w:cstheme="minorHAnsi"/>
          <w:sz w:val="22"/>
        </w:rPr>
        <w:t xml:space="preserve"> </w:t>
      </w:r>
      <w:r w:rsidRPr="00962BF7">
        <w:rPr>
          <w:rFonts w:asciiTheme="minorHAnsi" w:eastAsia="MS Gothic" w:hAnsiTheme="minorHAnsi" w:cstheme="minorHAnsi"/>
          <w:sz w:val="22"/>
        </w:rPr>
        <w:tab/>
      </w:r>
      <w:r w:rsidR="007C0647" w:rsidRPr="00962BF7">
        <w:rPr>
          <w:rFonts w:asciiTheme="minorHAnsi" w:hAnsiTheme="minorHAnsi" w:cstheme="minorHAnsi"/>
          <w:sz w:val="22"/>
        </w:rPr>
        <w:t xml:space="preserve">Risk assessments and safety paperwork, such as ADIPs for funfair rides </w:t>
      </w:r>
    </w:p>
    <w:p w:rsidR="007C0647" w:rsidRPr="00962BF7" w:rsidRDefault="00530767" w:rsidP="0058635A">
      <w:pPr>
        <w:pStyle w:val="NoSpacing"/>
        <w:tabs>
          <w:tab w:val="left" w:pos="1134"/>
        </w:tabs>
        <w:ind w:left="720"/>
        <w:rPr>
          <w:rFonts w:asciiTheme="minorHAnsi" w:hAnsiTheme="minorHAnsi" w:cstheme="minorHAnsi"/>
          <w:sz w:val="22"/>
        </w:rPr>
      </w:pPr>
      <w:r w:rsidRPr="00962BF7">
        <w:rPr>
          <w:rFonts w:ascii="Segoe UI Symbol" w:eastAsia="MS Gothic" w:hAnsi="Segoe UI Symbol" w:cs="Segoe UI Symbol"/>
          <w:sz w:val="22"/>
        </w:rPr>
        <w:t>☐</w:t>
      </w:r>
      <w:r w:rsidRPr="00962BF7">
        <w:rPr>
          <w:rFonts w:asciiTheme="minorHAnsi" w:eastAsia="MS Gothic" w:hAnsiTheme="minorHAnsi" w:cstheme="minorHAnsi"/>
          <w:sz w:val="22"/>
        </w:rPr>
        <w:t xml:space="preserve"> </w:t>
      </w:r>
      <w:r w:rsidRPr="00962BF7">
        <w:rPr>
          <w:rFonts w:asciiTheme="minorHAnsi" w:eastAsia="MS Gothic" w:hAnsiTheme="minorHAnsi" w:cstheme="minorHAnsi"/>
          <w:sz w:val="22"/>
        </w:rPr>
        <w:tab/>
      </w:r>
      <w:r w:rsidR="007C0647" w:rsidRPr="00962BF7">
        <w:rPr>
          <w:rFonts w:asciiTheme="minorHAnsi" w:hAnsiTheme="minorHAnsi" w:cstheme="minorHAnsi"/>
          <w:sz w:val="22"/>
        </w:rPr>
        <w:t>£4</w:t>
      </w:r>
      <w:r w:rsidR="00365C25" w:rsidRPr="00962BF7">
        <w:rPr>
          <w:rFonts w:asciiTheme="minorHAnsi" w:hAnsiTheme="minorHAnsi" w:cstheme="minorHAnsi"/>
          <w:sz w:val="22"/>
        </w:rPr>
        <w:t>0</w:t>
      </w:r>
      <w:r w:rsidR="007C0647" w:rsidRPr="00962BF7">
        <w:rPr>
          <w:rFonts w:asciiTheme="minorHAnsi" w:hAnsiTheme="minorHAnsi" w:cstheme="minorHAnsi"/>
          <w:sz w:val="22"/>
        </w:rPr>
        <w:t xml:space="preserve"> </w:t>
      </w:r>
      <w:r w:rsidR="00763541" w:rsidRPr="00962BF7">
        <w:rPr>
          <w:rFonts w:asciiTheme="minorHAnsi" w:hAnsiTheme="minorHAnsi" w:cstheme="minorHAnsi"/>
          <w:sz w:val="22"/>
        </w:rPr>
        <w:t>non-</w:t>
      </w:r>
      <w:r w:rsidR="007C0647" w:rsidRPr="00962BF7">
        <w:rPr>
          <w:rFonts w:asciiTheme="minorHAnsi" w:hAnsiTheme="minorHAnsi" w:cstheme="minorHAnsi"/>
          <w:sz w:val="22"/>
        </w:rPr>
        <w:t xml:space="preserve">returnable </w:t>
      </w:r>
      <w:r w:rsidR="00763541" w:rsidRPr="00962BF7">
        <w:rPr>
          <w:rFonts w:asciiTheme="minorHAnsi" w:hAnsiTheme="minorHAnsi" w:cstheme="minorHAnsi"/>
          <w:sz w:val="22"/>
        </w:rPr>
        <w:t>admin fee</w:t>
      </w:r>
      <w:r w:rsidR="007C0647" w:rsidRPr="00962BF7">
        <w:rPr>
          <w:rFonts w:asciiTheme="minorHAnsi" w:hAnsiTheme="minorHAnsi" w:cstheme="minorHAnsi"/>
          <w:sz w:val="22"/>
        </w:rPr>
        <w:t xml:space="preserve"> to secure your date (if not already received)</w:t>
      </w:r>
    </w:p>
    <w:p w:rsidR="007C0647" w:rsidRPr="00962BF7" w:rsidRDefault="007C0647" w:rsidP="0058635A">
      <w:pPr>
        <w:pStyle w:val="NoSpacing"/>
        <w:tabs>
          <w:tab w:val="left" w:pos="1134"/>
        </w:tabs>
        <w:ind w:left="720"/>
        <w:rPr>
          <w:rFonts w:asciiTheme="minorHAnsi" w:hAnsiTheme="minorHAnsi" w:cstheme="minorHAnsi"/>
          <w:sz w:val="22"/>
        </w:rPr>
      </w:pPr>
      <w:r w:rsidRPr="00962BF7">
        <w:rPr>
          <w:rFonts w:ascii="Segoe UI Symbol" w:eastAsia="MS Gothic" w:hAnsi="Segoe UI Symbol" w:cs="Segoe UI Symbol"/>
          <w:sz w:val="22"/>
        </w:rPr>
        <w:t>☐</w:t>
      </w:r>
      <w:r w:rsidRPr="00962BF7">
        <w:rPr>
          <w:rFonts w:asciiTheme="minorHAnsi" w:eastAsia="MS Gothic" w:hAnsiTheme="minorHAnsi" w:cstheme="minorHAnsi"/>
          <w:sz w:val="22"/>
        </w:rPr>
        <w:t xml:space="preserve"> </w:t>
      </w:r>
      <w:r w:rsidRPr="00962BF7">
        <w:rPr>
          <w:rFonts w:asciiTheme="minorHAnsi" w:eastAsia="MS Gothic" w:hAnsiTheme="minorHAnsi" w:cstheme="minorHAnsi"/>
          <w:sz w:val="22"/>
        </w:rPr>
        <w:tab/>
      </w:r>
      <w:r w:rsidRPr="00962BF7">
        <w:rPr>
          <w:rFonts w:asciiTheme="minorHAnsi" w:hAnsiTheme="minorHAnsi" w:cstheme="minorHAnsi"/>
          <w:sz w:val="22"/>
        </w:rPr>
        <w:t>Site plan</w:t>
      </w:r>
    </w:p>
    <w:p w:rsidR="007C0647" w:rsidRPr="00962BF7" w:rsidRDefault="007C0647" w:rsidP="007C0647">
      <w:pPr>
        <w:pStyle w:val="NoSpacing"/>
        <w:tabs>
          <w:tab w:val="left" w:pos="1134"/>
        </w:tabs>
        <w:ind w:left="720"/>
        <w:rPr>
          <w:rFonts w:asciiTheme="minorHAnsi" w:hAnsiTheme="minorHAnsi" w:cstheme="minorHAnsi"/>
          <w:b/>
          <w:sz w:val="22"/>
        </w:rPr>
      </w:pPr>
    </w:p>
    <w:p w:rsidR="00AA732E" w:rsidRPr="00962BF7" w:rsidRDefault="00AA732E" w:rsidP="00E930C2">
      <w:pPr>
        <w:pStyle w:val="NoSpacing"/>
        <w:rPr>
          <w:rFonts w:asciiTheme="minorHAnsi" w:hAnsiTheme="minorHAnsi" w:cstheme="minorHAnsi"/>
          <w:b/>
          <w:sz w:val="28"/>
          <w:szCs w:val="28"/>
        </w:rPr>
      </w:pPr>
      <w:r w:rsidRPr="00962BF7">
        <w:rPr>
          <w:rFonts w:asciiTheme="minorHAnsi" w:hAnsiTheme="minorHAnsi" w:cstheme="minorHAnsi"/>
          <w:b/>
          <w:sz w:val="28"/>
          <w:szCs w:val="28"/>
        </w:rPr>
        <w:t>Hire Fees</w:t>
      </w:r>
      <w:r w:rsidR="00475C32" w:rsidRPr="00962BF7">
        <w:rPr>
          <w:rFonts w:asciiTheme="minorHAnsi" w:hAnsiTheme="minorHAnsi" w:cstheme="minorHAnsi"/>
          <w:b/>
          <w:sz w:val="28"/>
          <w:szCs w:val="28"/>
        </w:rPr>
        <w:t xml:space="preserve"> 20</w:t>
      </w:r>
      <w:r w:rsidR="00EA414B" w:rsidRPr="00962BF7">
        <w:rPr>
          <w:rFonts w:asciiTheme="minorHAnsi" w:hAnsiTheme="minorHAnsi" w:cstheme="minorHAnsi"/>
          <w:b/>
          <w:sz w:val="28"/>
          <w:szCs w:val="28"/>
        </w:rPr>
        <w:t>22</w:t>
      </w:r>
    </w:p>
    <w:p w:rsidR="004628A1" w:rsidRPr="00962BF7" w:rsidRDefault="004628A1" w:rsidP="00E930C2">
      <w:pPr>
        <w:pStyle w:val="NoSpacing"/>
        <w:rPr>
          <w:rFonts w:asciiTheme="minorHAnsi" w:hAnsiTheme="minorHAnsi" w:cstheme="minorHAnsi"/>
          <w:sz w:val="22"/>
        </w:rPr>
      </w:pPr>
      <w:r w:rsidRPr="00962BF7">
        <w:rPr>
          <w:rFonts w:asciiTheme="minorHAnsi" w:hAnsiTheme="minorHAnsi" w:cstheme="minorHAnsi"/>
          <w:sz w:val="22"/>
        </w:rPr>
        <w:t xml:space="preserve">Our current land hire fees are available </w:t>
      </w:r>
      <w:hyperlink r:id="rId14" w:anchor="article-content" w:history="1">
        <w:r w:rsidRPr="00962BF7">
          <w:rPr>
            <w:rStyle w:val="Hyperlink"/>
            <w:rFonts w:asciiTheme="minorHAnsi" w:hAnsiTheme="minorHAnsi" w:cstheme="minorHAnsi"/>
            <w:sz w:val="22"/>
          </w:rPr>
          <w:t>here</w:t>
        </w:r>
      </w:hyperlink>
      <w:r w:rsidRPr="00962BF7">
        <w:rPr>
          <w:rFonts w:asciiTheme="minorHAnsi" w:hAnsiTheme="minorHAnsi" w:cstheme="minorHAnsi"/>
          <w:sz w:val="22"/>
        </w:rPr>
        <w:t xml:space="preserve">. </w:t>
      </w:r>
    </w:p>
    <w:p w:rsidR="004628A1" w:rsidRPr="00962BF7" w:rsidRDefault="004628A1" w:rsidP="00E930C2">
      <w:pPr>
        <w:pStyle w:val="NoSpacing"/>
        <w:rPr>
          <w:rFonts w:asciiTheme="minorHAnsi" w:hAnsiTheme="minorHAnsi" w:cstheme="minorHAnsi"/>
          <w:b/>
          <w:sz w:val="22"/>
        </w:rPr>
      </w:pPr>
    </w:p>
    <w:p w:rsidR="004628A1" w:rsidRPr="00962BF7" w:rsidRDefault="004628A1" w:rsidP="00E930C2">
      <w:pPr>
        <w:pStyle w:val="NoSpacing"/>
        <w:rPr>
          <w:rFonts w:asciiTheme="minorHAnsi" w:hAnsiTheme="minorHAnsi" w:cstheme="minorHAnsi"/>
          <w:b/>
          <w:sz w:val="22"/>
        </w:rPr>
      </w:pPr>
      <w:r w:rsidRPr="00962BF7">
        <w:rPr>
          <w:rFonts w:asciiTheme="minorHAnsi" w:hAnsiTheme="minorHAnsi" w:cstheme="minorHAnsi"/>
          <w:b/>
          <w:sz w:val="22"/>
        </w:rPr>
        <w:t xml:space="preserve">You will </w:t>
      </w:r>
      <w:r w:rsidR="00FD61B6" w:rsidRPr="00962BF7">
        <w:rPr>
          <w:rFonts w:asciiTheme="minorHAnsi" w:hAnsiTheme="minorHAnsi" w:cstheme="minorHAnsi"/>
          <w:b/>
          <w:sz w:val="22"/>
        </w:rPr>
        <w:t xml:space="preserve">need to submit the </w:t>
      </w:r>
      <w:r w:rsidR="00AA732E" w:rsidRPr="00962BF7">
        <w:rPr>
          <w:rFonts w:asciiTheme="minorHAnsi" w:hAnsiTheme="minorHAnsi" w:cstheme="minorHAnsi"/>
          <w:b/>
          <w:sz w:val="22"/>
        </w:rPr>
        <w:t>final event payment</w:t>
      </w:r>
      <w:r w:rsidR="00AC53B7" w:rsidRPr="00962BF7">
        <w:rPr>
          <w:rFonts w:asciiTheme="minorHAnsi" w:hAnsiTheme="minorHAnsi" w:cstheme="minorHAnsi"/>
          <w:b/>
          <w:sz w:val="22"/>
        </w:rPr>
        <w:t xml:space="preserve"> and deposit</w:t>
      </w:r>
      <w:r w:rsidRPr="00962BF7">
        <w:rPr>
          <w:rFonts w:asciiTheme="minorHAnsi" w:hAnsiTheme="minorHAnsi" w:cstheme="minorHAnsi"/>
          <w:b/>
          <w:sz w:val="22"/>
        </w:rPr>
        <w:t xml:space="preserve"> before the event.</w:t>
      </w:r>
    </w:p>
    <w:p w:rsidR="004628A1" w:rsidRPr="00962BF7" w:rsidRDefault="004628A1" w:rsidP="00E930C2">
      <w:pPr>
        <w:pStyle w:val="NoSpacing"/>
        <w:rPr>
          <w:rFonts w:asciiTheme="minorHAnsi" w:hAnsiTheme="minorHAnsi" w:cstheme="minorHAnsi"/>
          <w:b/>
          <w:sz w:val="22"/>
        </w:rPr>
      </w:pPr>
    </w:p>
    <w:p w:rsidR="00971668" w:rsidRPr="00962BF7" w:rsidRDefault="004628A1" w:rsidP="00E930C2">
      <w:pPr>
        <w:pStyle w:val="NoSpacing"/>
        <w:rPr>
          <w:rFonts w:asciiTheme="minorHAnsi" w:hAnsiTheme="minorHAnsi" w:cstheme="minorHAnsi"/>
          <w:sz w:val="22"/>
        </w:rPr>
      </w:pPr>
      <w:r w:rsidRPr="00962BF7">
        <w:rPr>
          <w:rFonts w:asciiTheme="minorHAnsi" w:hAnsiTheme="minorHAnsi" w:cstheme="minorHAnsi"/>
          <w:sz w:val="22"/>
        </w:rPr>
        <w:t>T</w:t>
      </w:r>
      <w:r w:rsidR="00AA732E" w:rsidRPr="00962BF7">
        <w:rPr>
          <w:rFonts w:asciiTheme="minorHAnsi" w:hAnsiTheme="minorHAnsi" w:cstheme="minorHAnsi"/>
          <w:sz w:val="22"/>
        </w:rPr>
        <w:t>his will be confirmed</w:t>
      </w:r>
      <w:r w:rsidR="00EB3516" w:rsidRPr="00962BF7">
        <w:rPr>
          <w:rFonts w:asciiTheme="minorHAnsi" w:hAnsiTheme="minorHAnsi" w:cstheme="minorHAnsi"/>
          <w:sz w:val="22"/>
        </w:rPr>
        <w:t xml:space="preserve"> and calculated with any additional services</w:t>
      </w:r>
      <w:r w:rsidR="00AA732E" w:rsidRPr="00962BF7">
        <w:rPr>
          <w:rFonts w:asciiTheme="minorHAnsi" w:hAnsiTheme="minorHAnsi" w:cstheme="minorHAnsi"/>
          <w:sz w:val="22"/>
        </w:rPr>
        <w:t xml:space="preserve"> </w:t>
      </w:r>
      <w:r w:rsidR="00630A68" w:rsidRPr="00962BF7">
        <w:rPr>
          <w:rFonts w:asciiTheme="minorHAnsi" w:hAnsiTheme="minorHAnsi" w:cstheme="minorHAnsi"/>
          <w:sz w:val="22"/>
        </w:rPr>
        <w:t xml:space="preserve">you may require </w:t>
      </w:r>
      <w:r w:rsidR="00AA732E" w:rsidRPr="00962BF7">
        <w:rPr>
          <w:rFonts w:asciiTheme="minorHAnsi" w:hAnsiTheme="minorHAnsi" w:cstheme="minorHAnsi"/>
          <w:sz w:val="22"/>
        </w:rPr>
        <w:t>once your application has been processed.</w:t>
      </w:r>
    </w:p>
    <w:p w:rsidR="007C0647" w:rsidRPr="00962BF7" w:rsidRDefault="007C0647" w:rsidP="00E930C2">
      <w:pPr>
        <w:pStyle w:val="NoSpacing"/>
        <w:rPr>
          <w:rFonts w:asciiTheme="minorHAnsi" w:hAnsiTheme="minorHAnsi" w:cstheme="minorHAnsi"/>
          <w:sz w:val="22"/>
        </w:rPr>
      </w:pPr>
    </w:p>
    <w:p w:rsidR="00FD61B6" w:rsidRPr="00962BF7" w:rsidRDefault="001840C2" w:rsidP="00E930C2">
      <w:pPr>
        <w:pStyle w:val="NoSpacing"/>
        <w:rPr>
          <w:rFonts w:asciiTheme="minorHAnsi" w:hAnsiTheme="minorHAnsi" w:cstheme="minorHAnsi"/>
          <w:sz w:val="22"/>
        </w:rPr>
      </w:pPr>
      <w:r w:rsidRPr="00962BF7">
        <w:rPr>
          <w:rFonts w:asciiTheme="minorHAnsi" w:hAnsiTheme="minorHAnsi" w:cstheme="minorHAnsi"/>
          <w:sz w:val="22"/>
        </w:rPr>
        <w:t>Please note th</w:t>
      </w:r>
      <w:r w:rsidR="00FD61B6" w:rsidRPr="00962BF7">
        <w:rPr>
          <w:rFonts w:asciiTheme="minorHAnsi" w:hAnsiTheme="minorHAnsi" w:cstheme="minorHAnsi"/>
          <w:sz w:val="22"/>
        </w:rPr>
        <w:t>e c</w:t>
      </w:r>
      <w:r w:rsidRPr="00962BF7">
        <w:rPr>
          <w:rFonts w:asciiTheme="minorHAnsi" w:hAnsiTheme="minorHAnsi" w:cstheme="minorHAnsi"/>
          <w:sz w:val="22"/>
        </w:rPr>
        <w:t xml:space="preserve">ouncil reserves the right to cancel an event at any point </w:t>
      </w:r>
      <w:r w:rsidR="000B3074" w:rsidRPr="00962BF7">
        <w:rPr>
          <w:rFonts w:asciiTheme="minorHAnsi" w:hAnsiTheme="minorHAnsi" w:cstheme="minorHAnsi"/>
          <w:sz w:val="22"/>
        </w:rPr>
        <w:br/>
      </w:r>
      <w:r w:rsidR="00962BF7" w:rsidRPr="00962BF7">
        <w:rPr>
          <w:rFonts w:asciiTheme="minorHAnsi" w:hAnsiTheme="minorHAnsi" w:cstheme="minorHAnsi"/>
          <w:sz w:val="22"/>
        </w:rPr>
        <w:t>(see event conditions of hire</w:t>
      </w:r>
      <w:r w:rsidRPr="00962BF7">
        <w:rPr>
          <w:rFonts w:asciiTheme="minorHAnsi" w:hAnsiTheme="minorHAnsi" w:cstheme="minorHAnsi"/>
          <w:sz w:val="22"/>
        </w:rPr>
        <w:t xml:space="preserve"> for full details of terms</w:t>
      </w:r>
      <w:r w:rsidR="002B4539" w:rsidRPr="00962BF7">
        <w:rPr>
          <w:rFonts w:asciiTheme="minorHAnsi" w:hAnsiTheme="minorHAnsi" w:cstheme="minorHAnsi"/>
          <w:sz w:val="22"/>
        </w:rPr>
        <w:t>)</w:t>
      </w:r>
    </w:p>
    <w:p w:rsidR="00CF4D3D" w:rsidRPr="00962BF7" w:rsidRDefault="00CF4D3D" w:rsidP="00E930C2">
      <w:pPr>
        <w:pStyle w:val="NoSpacing"/>
        <w:rPr>
          <w:rFonts w:asciiTheme="minorHAnsi" w:hAnsiTheme="minorHAnsi" w:cstheme="minorHAnsi"/>
          <w:sz w:val="22"/>
        </w:rPr>
      </w:pPr>
    </w:p>
    <w:p w:rsidR="00493FC1" w:rsidRDefault="00B23216" w:rsidP="004628A1">
      <w:pPr>
        <w:pStyle w:val="NoSpacing"/>
        <w:rPr>
          <w:rStyle w:val="Hyperlink"/>
          <w:rFonts w:asciiTheme="minorHAnsi" w:hAnsiTheme="minorHAnsi" w:cstheme="minorHAnsi"/>
          <w:sz w:val="22"/>
        </w:rPr>
      </w:pPr>
      <w:r w:rsidRPr="00962BF7">
        <w:rPr>
          <w:rFonts w:asciiTheme="minorHAnsi" w:hAnsiTheme="minorHAnsi" w:cstheme="minorHAnsi"/>
          <w:sz w:val="22"/>
        </w:rPr>
        <w:t>Please return the application form and required documents to:</w:t>
      </w:r>
      <w:r w:rsidR="004628A1" w:rsidRPr="00962BF7">
        <w:rPr>
          <w:rFonts w:asciiTheme="minorHAnsi" w:hAnsiTheme="minorHAnsi" w:cstheme="minorHAnsi"/>
          <w:sz w:val="22"/>
        </w:rPr>
        <w:t xml:space="preserve"> </w:t>
      </w:r>
      <w:hyperlink r:id="rId15" w:history="1">
        <w:r w:rsidR="00093451" w:rsidRPr="00962BF7">
          <w:rPr>
            <w:rStyle w:val="Hyperlink"/>
            <w:rFonts w:asciiTheme="minorHAnsi" w:hAnsiTheme="minorHAnsi" w:cstheme="minorHAnsi"/>
            <w:sz w:val="22"/>
          </w:rPr>
          <w:t>events@eastdevon.gov.uk</w:t>
        </w:r>
      </w:hyperlink>
      <w:r w:rsidR="00962BF7">
        <w:rPr>
          <w:rStyle w:val="Hyperlink"/>
          <w:rFonts w:asciiTheme="minorHAnsi" w:hAnsiTheme="minorHAnsi" w:cstheme="minorHAnsi"/>
          <w:sz w:val="22"/>
        </w:rPr>
        <w:t xml:space="preserve"> </w:t>
      </w:r>
    </w:p>
    <w:p w:rsidR="00962BF7" w:rsidRPr="00962BF7" w:rsidRDefault="00962BF7" w:rsidP="004628A1">
      <w:pPr>
        <w:pStyle w:val="NoSpacing"/>
        <w:rPr>
          <w:rStyle w:val="Hyperlink"/>
          <w:rFonts w:asciiTheme="minorHAnsi" w:hAnsiTheme="minorHAnsi" w:cstheme="minorHAnsi"/>
          <w:color w:val="auto"/>
          <w:sz w:val="22"/>
          <w:u w:val="none"/>
        </w:rPr>
      </w:pPr>
      <w:r w:rsidRPr="00962BF7">
        <w:rPr>
          <w:rStyle w:val="Hyperlink"/>
          <w:rFonts w:asciiTheme="minorHAnsi" w:hAnsiTheme="minorHAnsi" w:cstheme="minorHAnsi"/>
          <w:color w:val="auto"/>
          <w:sz w:val="22"/>
          <w:u w:val="none"/>
        </w:rPr>
        <w:t>Events team</w:t>
      </w:r>
    </w:p>
    <w:p w:rsidR="00962BF7" w:rsidRPr="00962BF7" w:rsidRDefault="00962BF7" w:rsidP="004628A1">
      <w:pPr>
        <w:pStyle w:val="NoSpacing"/>
        <w:rPr>
          <w:rStyle w:val="Hyperlink"/>
          <w:rFonts w:asciiTheme="minorHAnsi" w:hAnsiTheme="minorHAnsi" w:cstheme="minorHAnsi"/>
          <w:color w:val="auto"/>
          <w:sz w:val="22"/>
          <w:u w:val="none"/>
        </w:rPr>
      </w:pPr>
      <w:r w:rsidRPr="00962BF7">
        <w:rPr>
          <w:rStyle w:val="Hyperlink"/>
          <w:rFonts w:asciiTheme="minorHAnsi" w:hAnsiTheme="minorHAnsi" w:cstheme="minorHAnsi"/>
          <w:color w:val="auto"/>
          <w:sz w:val="22"/>
          <w:u w:val="none"/>
        </w:rPr>
        <w:t>East Devon District Council</w:t>
      </w:r>
    </w:p>
    <w:p w:rsidR="00962BF7" w:rsidRPr="00962BF7" w:rsidRDefault="00962BF7" w:rsidP="004628A1">
      <w:pPr>
        <w:pStyle w:val="NoSpacing"/>
        <w:rPr>
          <w:rStyle w:val="Hyperlink"/>
          <w:rFonts w:asciiTheme="minorHAnsi" w:hAnsiTheme="minorHAnsi" w:cstheme="minorHAnsi"/>
          <w:color w:val="auto"/>
          <w:sz w:val="22"/>
          <w:u w:val="none"/>
        </w:rPr>
      </w:pPr>
      <w:r w:rsidRPr="00962BF7">
        <w:rPr>
          <w:rStyle w:val="Hyperlink"/>
          <w:rFonts w:asciiTheme="minorHAnsi" w:hAnsiTheme="minorHAnsi" w:cstheme="minorHAnsi"/>
          <w:color w:val="auto"/>
          <w:sz w:val="22"/>
          <w:u w:val="none"/>
        </w:rPr>
        <w:t>Camperdown Depot</w:t>
      </w:r>
    </w:p>
    <w:p w:rsidR="00962BF7" w:rsidRPr="00962BF7" w:rsidRDefault="00962BF7" w:rsidP="004628A1">
      <w:pPr>
        <w:pStyle w:val="NoSpacing"/>
        <w:rPr>
          <w:rStyle w:val="Hyperlink"/>
          <w:rFonts w:asciiTheme="minorHAnsi" w:hAnsiTheme="minorHAnsi" w:cstheme="minorHAnsi"/>
          <w:color w:val="auto"/>
          <w:sz w:val="22"/>
          <w:u w:val="none"/>
        </w:rPr>
      </w:pPr>
      <w:r w:rsidRPr="00962BF7">
        <w:rPr>
          <w:rStyle w:val="Hyperlink"/>
          <w:rFonts w:asciiTheme="minorHAnsi" w:hAnsiTheme="minorHAnsi" w:cstheme="minorHAnsi"/>
          <w:color w:val="auto"/>
          <w:sz w:val="22"/>
          <w:u w:val="none"/>
        </w:rPr>
        <w:t>Camperdown Terrace</w:t>
      </w:r>
    </w:p>
    <w:p w:rsidR="00962BF7" w:rsidRPr="00962BF7" w:rsidRDefault="00962BF7" w:rsidP="004628A1">
      <w:pPr>
        <w:pStyle w:val="NoSpacing"/>
        <w:rPr>
          <w:rStyle w:val="Hyperlink"/>
          <w:rFonts w:asciiTheme="minorHAnsi" w:hAnsiTheme="minorHAnsi" w:cstheme="minorHAnsi"/>
          <w:color w:val="auto"/>
          <w:sz w:val="22"/>
          <w:u w:val="none"/>
        </w:rPr>
      </w:pPr>
      <w:r w:rsidRPr="00962BF7">
        <w:rPr>
          <w:rStyle w:val="Hyperlink"/>
          <w:rFonts w:asciiTheme="minorHAnsi" w:hAnsiTheme="minorHAnsi" w:cstheme="minorHAnsi"/>
          <w:color w:val="auto"/>
          <w:sz w:val="22"/>
          <w:u w:val="none"/>
        </w:rPr>
        <w:t>Exmouth</w:t>
      </w:r>
    </w:p>
    <w:p w:rsidR="00962BF7" w:rsidRPr="00962BF7" w:rsidRDefault="00962BF7" w:rsidP="004628A1">
      <w:pPr>
        <w:pStyle w:val="NoSpacing"/>
        <w:rPr>
          <w:rFonts w:asciiTheme="minorHAnsi" w:hAnsiTheme="minorHAnsi" w:cstheme="minorHAnsi"/>
          <w:sz w:val="22"/>
        </w:rPr>
      </w:pPr>
      <w:r w:rsidRPr="00962BF7">
        <w:rPr>
          <w:rStyle w:val="Hyperlink"/>
          <w:rFonts w:asciiTheme="minorHAnsi" w:hAnsiTheme="minorHAnsi" w:cstheme="minorHAnsi"/>
          <w:color w:val="auto"/>
          <w:sz w:val="22"/>
          <w:u w:val="none"/>
        </w:rPr>
        <w:t>EX8 1EJ</w:t>
      </w:r>
    </w:p>
    <w:p w:rsidR="00093451" w:rsidRPr="00962BF7" w:rsidRDefault="00093451" w:rsidP="000F1CD8">
      <w:pPr>
        <w:pStyle w:val="NoSpacing"/>
        <w:tabs>
          <w:tab w:val="left" w:pos="1134"/>
        </w:tabs>
        <w:ind w:left="993" w:hanging="993"/>
        <w:rPr>
          <w:rFonts w:asciiTheme="minorHAnsi" w:hAnsiTheme="minorHAnsi" w:cstheme="minorHAnsi"/>
          <w:sz w:val="22"/>
        </w:rPr>
      </w:pPr>
    </w:p>
    <w:p w:rsidR="00962BF7" w:rsidRPr="00962BF7" w:rsidRDefault="001E4DAB" w:rsidP="00962BF7">
      <w:pPr>
        <w:spacing w:after="0"/>
        <w:rPr>
          <w:rFonts w:asciiTheme="minorHAnsi" w:hAnsiTheme="minorHAnsi" w:cstheme="minorHAnsi"/>
          <w:b/>
          <w:sz w:val="28"/>
          <w:szCs w:val="28"/>
        </w:rPr>
      </w:pPr>
      <w:r w:rsidRPr="00962BF7">
        <w:rPr>
          <w:rFonts w:asciiTheme="minorHAnsi" w:hAnsiTheme="minorHAnsi" w:cstheme="minorHAnsi"/>
          <w:b/>
          <w:sz w:val="28"/>
          <w:szCs w:val="28"/>
        </w:rPr>
        <w:t>Conditions of Hire</w:t>
      </w:r>
    </w:p>
    <w:p w:rsidR="001E4DAB" w:rsidRPr="00962BF7" w:rsidRDefault="001E4DAB" w:rsidP="00962BF7">
      <w:pPr>
        <w:spacing w:after="0"/>
        <w:rPr>
          <w:rFonts w:asciiTheme="minorHAnsi" w:hAnsiTheme="minorHAnsi" w:cstheme="minorHAnsi"/>
          <w:b/>
        </w:rPr>
      </w:pPr>
      <w:r w:rsidRPr="00962BF7">
        <w:rPr>
          <w:rFonts w:asciiTheme="minorHAnsi" w:hAnsiTheme="minorHAnsi" w:cstheme="minorHAnsi"/>
          <w:sz w:val="22"/>
        </w:rPr>
        <w:t xml:space="preserve">A completed booking form should be sent together with a risk assessment, public liability cover for at least £5 million and a site plan. </w:t>
      </w:r>
    </w:p>
    <w:p w:rsidR="004628A1" w:rsidRPr="00962BF7" w:rsidRDefault="001E4DAB" w:rsidP="00EA414B">
      <w:pPr>
        <w:jc w:val="both"/>
        <w:rPr>
          <w:rFonts w:asciiTheme="minorHAnsi" w:hAnsiTheme="minorHAnsi" w:cstheme="minorHAnsi"/>
          <w:b/>
          <w:sz w:val="22"/>
        </w:rPr>
      </w:pPr>
      <w:r w:rsidRPr="00962BF7">
        <w:rPr>
          <w:rFonts w:asciiTheme="minorHAnsi" w:hAnsiTheme="minorHAnsi" w:cstheme="minorHAnsi"/>
          <w:sz w:val="22"/>
        </w:rPr>
        <w:t xml:space="preserve">All event bookings are subject to availability and the Council’s policy, operating guidelines and attached conditions of hire. Once an application has been submitted, checks are made to ensure that the relevant paperwork and licenses are in place and permission for the event can be granted. </w:t>
      </w:r>
    </w:p>
    <w:p w:rsidR="00093451" w:rsidRPr="00962BF7" w:rsidRDefault="00093451" w:rsidP="00093451">
      <w:pPr>
        <w:rPr>
          <w:rFonts w:asciiTheme="minorHAnsi" w:hAnsiTheme="minorHAnsi" w:cstheme="minorHAnsi"/>
          <w:b/>
        </w:rPr>
      </w:pPr>
      <w:r w:rsidRPr="00962BF7">
        <w:rPr>
          <w:rFonts w:asciiTheme="minorHAnsi" w:hAnsiTheme="minorHAnsi" w:cstheme="minorHAnsi"/>
          <w:b/>
        </w:rPr>
        <w:t>Resources:</w:t>
      </w:r>
    </w:p>
    <w:p w:rsidR="00093451" w:rsidRPr="00962BF7" w:rsidRDefault="00072BD7" w:rsidP="00093451">
      <w:pPr>
        <w:spacing w:after="0" w:line="240" w:lineRule="auto"/>
        <w:ind w:left="57"/>
        <w:rPr>
          <w:rFonts w:asciiTheme="minorHAnsi" w:hAnsiTheme="minorHAnsi" w:cstheme="minorHAnsi"/>
        </w:rPr>
      </w:pPr>
      <w:hyperlink r:id="rId16" w:history="1">
        <w:r w:rsidR="00093451" w:rsidRPr="00962BF7">
          <w:rPr>
            <w:rStyle w:val="Hyperlink"/>
            <w:rFonts w:asciiTheme="minorHAnsi" w:hAnsiTheme="minorHAnsi" w:cstheme="minorHAnsi"/>
          </w:rPr>
          <w:t>https://www.eventsindustryforum.co.uk/</w:t>
        </w:r>
      </w:hyperlink>
    </w:p>
    <w:p w:rsidR="00093451" w:rsidRPr="00962BF7" w:rsidRDefault="00072BD7" w:rsidP="00093451">
      <w:pPr>
        <w:spacing w:after="0" w:line="240" w:lineRule="auto"/>
        <w:ind w:left="57"/>
        <w:rPr>
          <w:rFonts w:asciiTheme="minorHAnsi" w:hAnsiTheme="minorHAnsi" w:cstheme="minorHAnsi"/>
        </w:rPr>
      </w:pPr>
      <w:hyperlink r:id="rId17" w:history="1">
        <w:r w:rsidR="00093451" w:rsidRPr="00962BF7">
          <w:rPr>
            <w:rStyle w:val="Hyperlink"/>
            <w:rFonts w:asciiTheme="minorHAnsi" w:hAnsiTheme="minorHAnsi" w:cstheme="minorHAnsi"/>
          </w:rPr>
          <w:t>https://www.hse.gov.uk/simple-health-safety/risk/</w:t>
        </w:r>
      </w:hyperlink>
    </w:p>
    <w:p w:rsidR="00093451" w:rsidRPr="000F1CD8" w:rsidRDefault="00093451" w:rsidP="00093451">
      <w:pPr>
        <w:pStyle w:val="NoSpacing"/>
        <w:tabs>
          <w:tab w:val="left" w:pos="1134"/>
        </w:tabs>
        <w:ind w:left="57" w:hanging="993"/>
        <w:rPr>
          <w:sz w:val="20"/>
          <w:szCs w:val="20"/>
        </w:rPr>
      </w:pPr>
    </w:p>
    <w:sectPr w:rsidR="00093451" w:rsidRPr="000F1CD8" w:rsidSect="00E2551A">
      <w:footerReference w:type="default" r:id="rId18"/>
      <w:pgSz w:w="11906" w:h="16838"/>
      <w:pgMar w:top="567"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23" w:rsidRDefault="001D6023" w:rsidP="00533FF8">
      <w:pPr>
        <w:spacing w:after="0" w:line="240" w:lineRule="auto"/>
      </w:pPr>
      <w:r>
        <w:separator/>
      </w:r>
    </w:p>
  </w:endnote>
  <w:endnote w:type="continuationSeparator" w:id="0">
    <w:p w:rsidR="001D6023" w:rsidRDefault="001D6023" w:rsidP="0053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Frutiger-Cn">
    <w:altName w:val="Meiryo"/>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23" w:rsidRPr="00E2551A" w:rsidRDefault="00072BD7" w:rsidP="00E2551A">
    <w:pPr>
      <w:pStyle w:val="Footer"/>
      <w:tabs>
        <w:tab w:val="clear" w:pos="9026"/>
        <w:tab w:val="right" w:pos="8505"/>
      </w:tabs>
      <w:rPr>
        <w:b/>
        <w:sz w:val="20"/>
        <w:szCs w:val="20"/>
      </w:rPr>
    </w:pPr>
    <w:sdt>
      <w:sdtPr>
        <w:rPr>
          <w:b/>
          <w:sz w:val="20"/>
          <w:szCs w:val="20"/>
        </w:rPr>
        <w:id w:val="8957430"/>
        <w:docPartObj>
          <w:docPartGallery w:val="Page Numbers (Bottom of Page)"/>
          <w:docPartUnique/>
        </w:docPartObj>
      </w:sdtPr>
      <w:sdtEndPr>
        <w:rPr>
          <w:noProof/>
        </w:rPr>
      </w:sdtEndPr>
      <w:sdtContent>
        <w:r w:rsidR="001D6023" w:rsidRPr="00E2551A">
          <w:rPr>
            <w:b/>
            <w:sz w:val="20"/>
            <w:szCs w:val="20"/>
          </w:rPr>
          <w:fldChar w:fldCharType="begin"/>
        </w:r>
        <w:r w:rsidR="001D6023" w:rsidRPr="00E2551A">
          <w:rPr>
            <w:b/>
            <w:sz w:val="20"/>
            <w:szCs w:val="20"/>
          </w:rPr>
          <w:instrText xml:space="preserve"> PAGE   \* MERGEFORMAT </w:instrText>
        </w:r>
        <w:r w:rsidR="001D6023" w:rsidRPr="00E2551A">
          <w:rPr>
            <w:b/>
            <w:sz w:val="20"/>
            <w:szCs w:val="20"/>
          </w:rPr>
          <w:fldChar w:fldCharType="separate"/>
        </w:r>
        <w:r>
          <w:rPr>
            <w:b/>
            <w:noProof/>
            <w:sz w:val="20"/>
            <w:szCs w:val="20"/>
          </w:rPr>
          <w:t>8</w:t>
        </w:r>
        <w:r w:rsidR="001D6023" w:rsidRPr="00E2551A">
          <w:rPr>
            <w:b/>
            <w:sz w:val="20"/>
            <w:szCs w:val="20"/>
          </w:rPr>
          <w:fldChar w:fldCharType="end"/>
        </w:r>
      </w:sdtContent>
    </w:sdt>
    <w:r w:rsidR="001D6023" w:rsidRPr="00E2551A">
      <w:rPr>
        <w:b/>
        <w:sz w:val="20"/>
        <w:szCs w:val="20"/>
      </w:rPr>
      <w:t xml:space="preserve"> | Application form for events on East Devon District Council 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23" w:rsidRDefault="001D6023" w:rsidP="00533FF8">
      <w:pPr>
        <w:spacing w:after="0" w:line="240" w:lineRule="auto"/>
      </w:pPr>
      <w:r>
        <w:separator/>
      </w:r>
    </w:p>
  </w:footnote>
  <w:footnote w:type="continuationSeparator" w:id="0">
    <w:p w:rsidR="001D6023" w:rsidRDefault="001D6023" w:rsidP="0053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56B"/>
    <w:multiLevelType w:val="hybridMultilevel"/>
    <w:tmpl w:val="D0C6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C12DF"/>
    <w:multiLevelType w:val="hybridMultilevel"/>
    <w:tmpl w:val="CF5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3567"/>
    <w:multiLevelType w:val="hybridMultilevel"/>
    <w:tmpl w:val="DB28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424CE"/>
    <w:multiLevelType w:val="hybridMultilevel"/>
    <w:tmpl w:val="791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244FD"/>
    <w:multiLevelType w:val="multilevel"/>
    <w:tmpl w:val="CADE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E43A4"/>
    <w:multiLevelType w:val="hybridMultilevel"/>
    <w:tmpl w:val="7B4C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BE"/>
    <w:rsid w:val="00000C8E"/>
    <w:rsid w:val="000016C5"/>
    <w:rsid w:val="000069D1"/>
    <w:rsid w:val="00007D41"/>
    <w:rsid w:val="00022F9D"/>
    <w:rsid w:val="00047DBE"/>
    <w:rsid w:val="00047E0F"/>
    <w:rsid w:val="00053DBC"/>
    <w:rsid w:val="000546E3"/>
    <w:rsid w:val="00056175"/>
    <w:rsid w:val="00061CE2"/>
    <w:rsid w:val="00071A2E"/>
    <w:rsid w:val="00072BD7"/>
    <w:rsid w:val="0007766D"/>
    <w:rsid w:val="00080105"/>
    <w:rsid w:val="00086A43"/>
    <w:rsid w:val="00093451"/>
    <w:rsid w:val="00094FFE"/>
    <w:rsid w:val="00097B2C"/>
    <w:rsid w:val="000A0C99"/>
    <w:rsid w:val="000A7BCC"/>
    <w:rsid w:val="000B0D36"/>
    <w:rsid w:val="000B14F5"/>
    <w:rsid w:val="000B3074"/>
    <w:rsid w:val="000C5604"/>
    <w:rsid w:val="000C7225"/>
    <w:rsid w:val="000D42D9"/>
    <w:rsid w:val="000D59B7"/>
    <w:rsid w:val="000E26BD"/>
    <w:rsid w:val="000E414B"/>
    <w:rsid w:val="000E72BE"/>
    <w:rsid w:val="000F1CD8"/>
    <w:rsid w:val="00100467"/>
    <w:rsid w:val="00101823"/>
    <w:rsid w:val="00112F38"/>
    <w:rsid w:val="001167BA"/>
    <w:rsid w:val="0012429F"/>
    <w:rsid w:val="00131673"/>
    <w:rsid w:val="00132B16"/>
    <w:rsid w:val="0013668F"/>
    <w:rsid w:val="001377BE"/>
    <w:rsid w:val="00143E14"/>
    <w:rsid w:val="00145B61"/>
    <w:rsid w:val="00147658"/>
    <w:rsid w:val="00152CFB"/>
    <w:rsid w:val="00167174"/>
    <w:rsid w:val="001774FE"/>
    <w:rsid w:val="001840C2"/>
    <w:rsid w:val="00186B42"/>
    <w:rsid w:val="0019695F"/>
    <w:rsid w:val="00196E53"/>
    <w:rsid w:val="001A4FA4"/>
    <w:rsid w:val="001A5225"/>
    <w:rsid w:val="001A5EED"/>
    <w:rsid w:val="001B3494"/>
    <w:rsid w:val="001B41CD"/>
    <w:rsid w:val="001B692B"/>
    <w:rsid w:val="001B78C0"/>
    <w:rsid w:val="001D6023"/>
    <w:rsid w:val="001D7124"/>
    <w:rsid w:val="001E4DAB"/>
    <w:rsid w:val="001E513E"/>
    <w:rsid w:val="001E66EE"/>
    <w:rsid w:val="001F58BC"/>
    <w:rsid w:val="001F6D66"/>
    <w:rsid w:val="00200A94"/>
    <w:rsid w:val="00201CDF"/>
    <w:rsid w:val="00201E86"/>
    <w:rsid w:val="002025F4"/>
    <w:rsid w:val="002076F8"/>
    <w:rsid w:val="00210E3F"/>
    <w:rsid w:val="0021693B"/>
    <w:rsid w:val="002214AE"/>
    <w:rsid w:val="002236DC"/>
    <w:rsid w:val="00223FA8"/>
    <w:rsid w:val="002257E1"/>
    <w:rsid w:val="00227DB2"/>
    <w:rsid w:val="00232096"/>
    <w:rsid w:val="00233143"/>
    <w:rsid w:val="00244F7E"/>
    <w:rsid w:val="002474F4"/>
    <w:rsid w:val="00247BD8"/>
    <w:rsid w:val="00255DA6"/>
    <w:rsid w:val="00260244"/>
    <w:rsid w:val="00261ADD"/>
    <w:rsid w:val="00262D9A"/>
    <w:rsid w:val="00264114"/>
    <w:rsid w:val="002679A3"/>
    <w:rsid w:val="002708A7"/>
    <w:rsid w:val="00272927"/>
    <w:rsid w:val="00277CC8"/>
    <w:rsid w:val="00285FA2"/>
    <w:rsid w:val="00287597"/>
    <w:rsid w:val="002936E9"/>
    <w:rsid w:val="002945A1"/>
    <w:rsid w:val="00295F7C"/>
    <w:rsid w:val="002A314F"/>
    <w:rsid w:val="002B4539"/>
    <w:rsid w:val="002D101D"/>
    <w:rsid w:val="002D1570"/>
    <w:rsid w:val="002D48DE"/>
    <w:rsid w:val="002E0CFA"/>
    <w:rsid w:val="002E2547"/>
    <w:rsid w:val="003001DD"/>
    <w:rsid w:val="00300481"/>
    <w:rsid w:val="00301FAA"/>
    <w:rsid w:val="0030521D"/>
    <w:rsid w:val="00311491"/>
    <w:rsid w:val="003129D4"/>
    <w:rsid w:val="0031426F"/>
    <w:rsid w:val="00317A22"/>
    <w:rsid w:val="00323C5C"/>
    <w:rsid w:val="003317CB"/>
    <w:rsid w:val="00333043"/>
    <w:rsid w:val="00334100"/>
    <w:rsid w:val="00340693"/>
    <w:rsid w:val="00342086"/>
    <w:rsid w:val="00354E83"/>
    <w:rsid w:val="0035688C"/>
    <w:rsid w:val="00360E0F"/>
    <w:rsid w:val="00361F52"/>
    <w:rsid w:val="00362E4D"/>
    <w:rsid w:val="00365C25"/>
    <w:rsid w:val="003726FC"/>
    <w:rsid w:val="00375A4B"/>
    <w:rsid w:val="003773C1"/>
    <w:rsid w:val="00383032"/>
    <w:rsid w:val="00383A2A"/>
    <w:rsid w:val="00384B3D"/>
    <w:rsid w:val="00390694"/>
    <w:rsid w:val="00390B20"/>
    <w:rsid w:val="00395596"/>
    <w:rsid w:val="0039656C"/>
    <w:rsid w:val="003A58D8"/>
    <w:rsid w:val="003A67B4"/>
    <w:rsid w:val="003A67F8"/>
    <w:rsid w:val="003A6F18"/>
    <w:rsid w:val="003A7629"/>
    <w:rsid w:val="003B0788"/>
    <w:rsid w:val="003B5C8F"/>
    <w:rsid w:val="003E46C6"/>
    <w:rsid w:val="003E66FA"/>
    <w:rsid w:val="00400126"/>
    <w:rsid w:val="0040328D"/>
    <w:rsid w:val="00405E74"/>
    <w:rsid w:val="00410331"/>
    <w:rsid w:val="00425597"/>
    <w:rsid w:val="0042760A"/>
    <w:rsid w:val="00433C9B"/>
    <w:rsid w:val="0044259A"/>
    <w:rsid w:val="0044377A"/>
    <w:rsid w:val="0045021E"/>
    <w:rsid w:val="004628A1"/>
    <w:rsid w:val="00470714"/>
    <w:rsid w:val="00475C32"/>
    <w:rsid w:val="00484686"/>
    <w:rsid w:val="00486406"/>
    <w:rsid w:val="004914BA"/>
    <w:rsid w:val="00493FC1"/>
    <w:rsid w:val="004A2DD1"/>
    <w:rsid w:val="004A4736"/>
    <w:rsid w:val="004B0B65"/>
    <w:rsid w:val="004C29BD"/>
    <w:rsid w:val="004C4095"/>
    <w:rsid w:val="004C5640"/>
    <w:rsid w:val="004D23AC"/>
    <w:rsid w:val="004D2C92"/>
    <w:rsid w:val="004E18A3"/>
    <w:rsid w:val="004E4109"/>
    <w:rsid w:val="004E6137"/>
    <w:rsid w:val="004F13D4"/>
    <w:rsid w:val="004F5E35"/>
    <w:rsid w:val="00514BCE"/>
    <w:rsid w:val="005236CA"/>
    <w:rsid w:val="00524EAB"/>
    <w:rsid w:val="00525C0B"/>
    <w:rsid w:val="00530767"/>
    <w:rsid w:val="005319F4"/>
    <w:rsid w:val="00533FF8"/>
    <w:rsid w:val="00535AE5"/>
    <w:rsid w:val="00542288"/>
    <w:rsid w:val="00545212"/>
    <w:rsid w:val="005521E7"/>
    <w:rsid w:val="00555A35"/>
    <w:rsid w:val="00563088"/>
    <w:rsid w:val="00564FFE"/>
    <w:rsid w:val="00567220"/>
    <w:rsid w:val="005714CC"/>
    <w:rsid w:val="00572291"/>
    <w:rsid w:val="005725F6"/>
    <w:rsid w:val="005845E3"/>
    <w:rsid w:val="0058635A"/>
    <w:rsid w:val="005877F1"/>
    <w:rsid w:val="0059348C"/>
    <w:rsid w:val="00593551"/>
    <w:rsid w:val="00596516"/>
    <w:rsid w:val="005973C0"/>
    <w:rsid w:val="005A0358"/>
    <w:rsid w:val="005A4505"/>
    <w:rsid w:val="005A478B"/>
    <w:rsid w:val="005A57C6"/>
    <w:rsid w:val="005A5CF2"/>
    <w:rsid w:val="005A5F9A"/>
    <w:rsid w:val="005B1AEB"/>
    <w:rsid w:val="005B4AAA"/>
    <w:rsid w:val="005C0867"/>
    <w:rsid w:val="005D10EC"/>
    <w:rsid w:val="005D4BF3"/>
    <w:rsid w:val="005E2F8C"/>
    <w:rsid w:val="005E3D21"/>
    <w:rsid w:val="005E777C"/>
    <w:rsid w:val="00614CA5"/>
    <w:rsid w:val="00617C69"/>
    <w:rsid w:val="00630A68"/>
    <w:rsid w:val="0065367E"/>
    <w:rsid w:val="00653F7D"/>
    <w:rsid w:val="00654C25"/>
    <w:rsid w:val="006642D1"/>
    <w:rsid w:val="00670F56"/>
    <w:rsid w:val="00674D2B"/>
    <w:rsid w:val="00675E7A"/>
    <w:rsid w:val="00681408"/>
    <w:rsid w:val="006A12EE"/>
    <w:rsid w:val="006A380B"/>
    <w:rsid w:val="006A7DE4"/>
    <w:rsid w:val="006B68C9"/>
    <w:rsid w:val="006C264D"/>
    <w:rsid w:val="006C448B"/>
    <w:rsid w:val="006C5164"/>
    <w:rsid w:val="006C7D6D"/>
    <w:rsid w:val="006D09E8"/>
    <w:rsid w:val="006D68F2"/>
    <w:rsid w:val="006D7243"/>
    <w:rsid w:val="006F1DE4"/>
    <w:rsid w:val="006F7130"/>
    <w:rsid w:val="007001DB"/>
    <w:rsid w:val="0070061F"/>
    <w:rsid w:val="00705D1F"/>
    <w:rsid w:val="00710158"/>
    <w:rsid w:val="00712B53"/>
    <w:rsid w:val="007315FF"/>
    <w:rsid w:val="0073187F"/>
    <w:rsid w:val="00743AFD"/>
    <w:rsid w:val="0074542A"/>
    <w:rsid w:val="00751D70"/>
    <w:rsid w:val="007560B5"/>
    <w:rsid w:val="00763541"/>
    <w:rsid w:val="007718E9"/>
    <w:rsid w:val="0077459C"/>
    <w:rsid w:val="00776618"/>
    <w:rsid w:val="0077707D"/>
    <w:rsid w:val="007822EB"/>
    <w:rsid w:val="0078244A"/>
    <w:rsid w:val="0078507B"/>
    <w:rsid w:val="00787B3D"/>
    <w:rsid w:val="00793F41"/>
    <w:rsid w:val="007A1C96"/>
    <w:rsid w:val="007A381E"/>
    <w:rsid w:val="007B0538"/>
    <w:rsid w:val="007C0647"/>
    <w:rsid w:val="007C0B89"/>
    <w:rsid w:val="007C1C50"/>
    <w:rsid w:val="007C674D"/>
    <w:rsid w:val="007C6E2B"/>
    <w:rsid w:val="007C7C63"/>
    <w:rsid w:val="007D6106"/>
    <w:rsid w:val="007E0526"/>
    <w:rsid w:val="007E1C3E"/>
    <w:rsid w:val="007E4951"/>
    <w:rsid w:val="007E5412"/>
    <w:rsid w:val="0080580E"/>
    <w:rsid w:val="00810A78"/>
    <w:rsid w:val="008122B3"/>
    <w:rsid w:val="00813114"/>
    <w:rsid w:val="0081374B"/>
    <w:rsid w:val="00817075"/>
    <w:rsid w:val="00826367"/>
    <w:rsid w:val="00837701"/>
    <w:rsid w:val="008441B7"/>
    <w:rsid w:val="008441F3"/>
    <w:rsid w:val="0084726F"/>
    <w:rsid w:val="0085038A"/>
    <w:rsid w:val="008574CA"/>
    <w:rsid w:val="0085751B"/>
    <w:rsid w:val="00860A9F"/>
    <w:rsid w:val="00860D45"/>
    <w:rsid w:val="00861401"/>
    <w:rsid w:val="008621B4"/>
    <w:rsid w:val="00864422"/>
    <w:rsid w:val="008739F3"/>
    <w:rsid w:val="00875A6C"/>
    <w:rsid w:val="008912B2"/>
    <w:rsid w:val="008938E5"/>
    <w:rsid w:val="00897D43"/>
    <w:rsid w:val="008A0426"/>
    <w:rsid w:val="008A238D"/>
    <w:rsid w:val="008A44C3"/>
    <w:rsid w:val="008A63F1"/>
    <w:rsid w:val="008B2CD5"/>
    <w:rsid w:val="008B6C75"/>
    <w:rsid w:val="008C43DC"/>
    <w:rsid w:val="008C667F"/>
    <w:rsid w:val="008D4DA8"/>
    <w:rsid w:val="008D53A5"/>
    <w:rsid w:val="008D65A6"/>
    <w:rsid w:val="008E1075"/>
    <w:rsid w:val="008E21B3"/>
    <w:rsid w:val="008E3CD5"/>
    <w:rsid w:val="008E45C7"/>
    <w:rsid w:val="008F3DC5"/>
    <w:rsid w:val="00902F68"/>
    <w:rsid w:val="009122EB"/>
    <w:rsid w:val="00912A44"/>
    <w:rsid w:val="00921A18"/>
    <w:rsid w:val="00921DA7"/>
    <w:rsid w:val="0092462A"/>
    <w:rsid w:val="009334AE"/>
    <w:rsid w:val="009517DB"/>
    <w:rsid w:val="00953C44"/>
    <w:rsid w:val="00962822"/>
    <w:rsid w:val="00962BF7"/>
    <w:rsid w:val="00964EEC"/>
    <w:rsid w:val="00965ACD"/>
    <w:rsid w:val="00971668"/>
    <w:rsid w:val="00975C86"/>
    <w:rsid w:val="00984E0D"/>
    <w:rsid w:val="00985D5C"/>
    <w:rsid w:val="009864AE"/>
    <w:rsid w:val="009A2FF9"/>
    <w:rsid w:val="009A4033"/>
    <w:rsid w:val="009B1CF2"/>
    <w:rsid w:val="009B35C2"/>
    <w:rsid w:val="009B46E4"/>
    <w:rsid w:val="009B6AB5"/>
    <w:rsid w:val="009C387B"/>
    <w:rsid w:val="009C5E98"/>
    <w:rsid w:val="009D2319"/>
    <w:rsid w:val="009E0380"/>
    <w:rsid w:val="009E4D25"/>
    <w:rsid w:val="009F1E06"/>
    <w:rsid w:val="009F2826"/>
    <w:rsid w:val="009F694D"/>
    <w:rsid w:val="00A02091"/>
    <w:rsid w:val="00A03B46"/>
    <w:rsid w:val="00A04C5D"/>
    <w:rsid w:val="00A1228F"/>
    <w:rsid w:val="00A14101"/>
    <w:rsid w:val="00A22213"/>
    <w:rsid w:val="00A34FA3"/>
    <w:rsid w:val="00A41E76"/>
    <w:rsid w:val="00A463FA"/>
    <w:rsid w:val="00A47956"/>
    <w:rsid w:val="00A51431"/>
    <w:rsid w:val="00A60585"/>
    <w:rsid w:val="00A62B0F"/>
    <w:rsid w:val="00A63EF4"/>
    <w:rsid w:val="00A66329"/>
    <w:rsid w:val="00A67CE8"/>
    <w:rsid w:val="00A7055E"/>
    <w:rsid w:val="00A7138E"/>
    <w:rsid w:val="00A7272C"/>
    <w:rsid w:val="00A72804"/>
    <w:rsid w:val="00A76615"/>
    <w:rsid w:val="00A775FC"/>
    <w:rsid w:val="00A826D8"/>
    <w:rsid w:val="00A91E84"/>
    <w:rsid w:val="00AA0750"/>
    <w:rsid w:val="00AA164C"/>
    <w:rsid w:val="00AA173F"/>
    <w:rsid w:val="00AA41F8"/>
    <w:rsid w:val="00AA428C"/>
    <w:rsid w:val="00AA7105"/>
    <w:rsid w:val="00AA732E"/>
    <w:rsid w:val="00AA7A9B"/>
    <w:rsid w:val="00AC53B7"/>
    <w:rsid w:val="00AC6436"/>
    <w:rsid w:val="00AD206A"/>
    <w:rsid w:val="00AD4EC9"/>
    <w:rsid w:val="00AE1C25"/>
    <w:rsid w:val="00AF0A43"/>
    <w:rsid w:val="00AF1E38"/>
    <w:rsid w:val="00AF3FBE"/>
    <w:rsid w:val="00AF4A59"/>
    <w:rsid w:val="00B00F45"/>
    <w:rsid w:val="00B113AA"/>
    <w:rsid w:val="00B2035F"/>
    <w:rsid w:val="00B21C2F"/>
    <w:rsid w:val="00B23216"/>
    <w:rsid w:val="00B31F0A"/>
    <w:rsid w:val="00B37C5D"/>
    <w:rsid w:val="00B42C2A"/>
    <w:rsid w:val="00B443B1"/>
    <w:rsid w:val="00B45CBD"/>
    <w:rsid w:val="00B471EB"/>
    <w:rsid w:val="00B50466"/>
    <w:rsid w:val="00B65EA8"/>
    <w:rsid w:val="00B80A7A"/>
    <w:rsid w:val="00B80FB4"/>
    <w:rsid w:val="00B96DA6"/>
    <w:rsid w:val="00BA0C48"/>
    <w:rsid w:val="00BA1293"/>
    <w:rsid w:val="00BA15F2"/>
    <w:rsid w:val="00BA7D16"/>
    <w:rsid w:val="00BB0ACD"/>
    <w:rsid w:val="00BB55FF"/>
    <w:rsid w:val="00BB563B"/>
    <w:rsid w:val="00BB5DF8"/>
    <w:rsid w:val="00BB70DB"/>
    <w:rsid w:val="00BC1761"/>
    <w:rsid w:val="00BC322D"/>
    <w:rsid w:val="00BC5675"/>
    <w:rsid w:val="00BD1EDF"/>
    <w:rsid w:val="00BD3CC3"/>
    <w:rsid w:val="00BE1661"/>
    <w:rsid w:val="00BE3C2A"/>
    <w:rsid w:val="00BE51F0"/>
    <w:rsid w:val="00BF2A80"/>
    <w:rsid w:val="00C02DD8"/>
    <w:rsid w:val="00C064B5"/>
    <w:rsid w:val="00C06EFF"/>
    <w:rsid w:val="00C145AE"/>
    <w:rsid w:val="00C2404B"/>
    <w:rsid w:val="00C35033"/>
    <w:rsid w:val="00C43B50"/>
    <w:rsid w:val="00C443AF"/>
    <w:rsid w:val="00C45E57"/>
    <w:rsid w:val="00C554A6"/>
    <w:rsid w:val="00C65AB8"/>
    <w:rsid w:val="00C672F4"/>
    <w:rsid w:val="00C72BDB"/>
    <w:rsid w:val="00C8585E"/>
    <w:rsid w:val="00C87995"/>
    <w:rsid w:val="00C927C0"/>
    <w:rsid w:val="00C945C6"/>
    <w:rsid w:val="00C959A5"/>
    <w:rsid w:val="00CB1102"/>
    <w:rsid w:val="00CB2371"/>
    <w:rsid w:val="00CB38C5"/>
    <w:rsid w:val="00CB69F9"/>
    <w:rsid w:val="00CC694D"/>
    <w:rsid w:val="00CD75A2"/>
    <w:rsid w:val="00CE1712"/>
    <w:rsid w:val="00CE32FE"/>
    <w:rsid w:val="00CF1556"/>
    <w:rsid w:val="00CF23B0"/>
    <w:rsid w:val="00CF423D"/>
    <w:rsid w:val="00CF4D3D"/>
    <w:rsid w:val="00CF6162"/>
    <w:rsid w:val="00D11D85"/>
    <w:rsid w:val="00D13B6E"/>
    <w:rsid w:val="00D15ED0"/>
    <w:rsid w:val="00D205D9"/>
    <w:rsid w:val="00D20E99"/>
    <w:rsid w:val="00D21374"/>
    <w:rsid w:val="00D25BDC"/>
    <w:rsid w:val="00D27F32"/>
    <w:rsid w:val="00D318CD"/>
    <w:rsid w:val="00D33DE1"/>
    <w:rsid w:val="00D341C0"/>
    <w:rsid w:val="00D3493A"/>
    <w:rsid w:val="00D34D64"/>
    <w:rsid w:val="00D3630F"/>
    <w:rsid w:val="00D42E69"/>
    <w:rsid w:val="00D4604E"/>
    <w:rsid w:val="00D5674E"/>
    <w:rsid w:val="00D600C1"/>
    <w:rsid w:val="00D61F79"/>
    <w:rsid w:val="00D65703"/>
    <w:rsid w:val="00D7727B"/>
    <w:rsid w:val="00D83E4A"/>
    <w:rsid w:val="00D917AF"/>
    <w:rsid w:val="00D936E2"/>
    <w:rsid w:val="00D93EC4"/>
    <w:rsid w:val="00DA0DF1"/>
    <w:rsid w:val="00DA4B47"/>
    <w:rsid w:val="00DC1E8B"/>
    <w:rsid w:val="00DC3698"/>
    <w:rsid w:val="00DC4E47"/>
    <w:rsid w:val="00DD6488"/>
    <w:rsid w:val="00DE555E"/>
    <w:rsid w:val="00DE6DC0"/>
    <w:rsid w:val="00DF3C1D"/>
    <w:rsid w:val="00DF495B"/>
    <w:rsid w:val="00E02F65"/>
    <w:rsid w:val="00E070FF"/>
    <w:rsid w:val="00E07F4C"/>
    <w:rsid w:val="00E2448B"/>
    <w:rsid w:val="00E2551A"/>
    <w:rsid w:val="00E35919"/>
    <w:rsid w:val="00E37CF9"/>
    <w:rsid w:val="00E431B1"/>
    <w:rsid w:val="00E439C3"/>
    <w:rsid w:val="00E51D4B"/>
    <w:rsid w:val="00E54D04"/>
    <w:rsid w:val="00E55634"/>
    <w:rsid w:val="00E60D5F"/>
    <w:rsid w:val="00E75677"/>
    <w:rsid w:val="00E75E4E"/>
    <w:rsid w:val="00E8071F"/>
    <w:rsid w:val="00E8746F"/>
    <w:rsid w:val="00E919A8"/>
    <w:rsid w:val="00E91C8B"/>
    <w:rsid w:val="00E930C2"/>
    <w:rsid w:val="00EA414B"/>
    <w:rsid w:val="00EA4F8C"/>
    <w:rsid w:val="00EB0D42"/>
    <w:rsid w:val="00EB3516"/>
    <w:rsid w:val="00EB3628"/>
    <w:rsid w:val="00EB404E"/>
    <w:rsid w:val="00EB60DB"/>
    <w:rsid w:val="00EB75B2"/>
    <w:rsid w:val="00EC26EE"/>
    <w:rsid w:val="00EC32E8"/>
    <w:rsid w:val="00EE5922"/>
    <w:rsid w:val="00EE6292"/>
    <w:rsid w:val="00EF2473"/>
    <w:rsid w:val="00F00766"/>
    <w:rsid w:val="00F01161"/>
    <w:rsid w:val="00F0448F"/>
    <w:rsid w:val="00F0556C"/>
    <w:rsid w:val="00F11471"/>
    <w:rsid w:val="00F14301"/>
    <w:rsid w:val="00F146C9"/>
    <w:rsid w:val="00F14A0D"/>
    <w:rsid w:val="00F14B86"/>
    <w:rsid w:val="00F14D22"/>
    <w:rsid w:val="00F20127"/>
    <w:rsid w:val="00F253CB"/>
    <w:rsid w:val="00F255C5"/>
    <w:rsid w:val="00F36BC1"/>
    <w:rsid w:val="00F37287"/>
    <w:rsid w:val="00F4346A"/>
    <w:rsid w:val="00F46ECE"/>
    <w:rsid w:val="00F558C5"/>
    <w:rsid w:val="00F60AAD"/>
    <w:rsid w:val="00F6522E"/>
    <w:rsid w:val="00F66B2B"/>
    <w:rsid w:val="00F74EE3"/>
    <w:rsid w:val="00F761BE"/>
    <w:rsid w:val="00F813A6"/>
    <w:rsid w:val="00F82CF4"/>
    <w:rsid w:val="00F845BE"/>
    <w:rsid w:val="00F90E8E"/>
    <w:rsid w:val="00F936F6"/>
    <w:rsid w:val="00F9500B"/>
    <w:rsid w:val="00FB7E70"/>
    <w:rsid w:val="00FD253C"/>
    <w:rsid w:val="00FD61B6"/>
    <w:rsid w:val="00FE291E"/>
    <w:rsid w:val="00FE3888"/>
    <w:rsid w:val="00FF193D"/>
    <w:rsid w:val="00FF2796"/>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56940324"/>
  <w15:docId w15:val="{44947EF0-89A3-46C3-AFF3-98FF7643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18"/>
    <w:rPr>
      <w:rFonts w:ascii="Arial" w:hAnsi="Arial"/>
      <w:sz w:val="24"/>
    </w:rPr>
  </w:style>
  <w:style w:type="paragraph" w:styleId="Heading1">
    <w:name w:val="heading 1"/>
    <w:basedOn w:val="Normal"/>
    <w:next w:val="Normal"/>
    <w:link w:val="Heading1Char"/>
    <w:uiPriority w:val="9"/>
    <w:qFormat/>
    <w:rsid w:val="00921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1D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D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1D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1D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21D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21D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21D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DA7"/>
    <w:pPr>
      <w:spacing w:after="0" w:line="240" w:lineRule="auto"/>
    </w:pPr>
    <w:rPr>
      <w:rFonts w:ascii="Arial" w:hAnsi="Arial"/>
      <w:sz w:val="24"/>
    </w:rPr>
  </w:style>
  <w:style w:type="character" w:customStyle="1" w:styleId="Heading1Char">
    <w:name w:val="Heading 1 Char"/>
    <w:basedOn w:val="DefaultParagraphFont"/>
    <w:link w:val="Heading1"/>
    <w:uiPriority w:val="9"/>
    <w:rsid w:val="00921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1D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1DA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921DA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21DA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921DA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921DA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921D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21DA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21D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D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1DA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21DA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21DA7"/>
    <w:rPr>
      <w:i/>
      <w:iCs/>
      <w:color w:val="808080" w:themeColor="text1" w:themeTint="7F"/>
    </w:rPr>
  </w:style>
  <w:style w:type="character" w:styleId="Emphasis">
    <w:name w:val="Emphasis"/>
    <w:basedOn w:val="DefaultParagraphFont"/>
    <w:uiPriority w:val="20"/>
    <w:qFormat/>
    <w:rsid w:val="00921DA7"/>
    <w:rPr>
      <w:i/>
      <w:iCs/>
    </w:rPr>
  </w:style>
  <w:style w:type="character" w:styleId="IntenseEmphasis">
    <w:name w:val="Intense Emphasis"/>
    <w:basedOn w:val="DefaultParagraphFont"/>
    <w:uiPriority w:val="21"/>
    <w:qFormat/>
    <w:rsid w:val="00921DA7"/>
    <w:rPr>
      <w:b/>
      <w:bCs/>
      <w:i/>
      <w:iCs/>
      <w:color w:val="4F81BD" w:themeColor="accent1"/>
    </w:rPr>
  </w:style>
  <w:style w:type="character" w:styleId="Strong">
    <w:name w:val="Strong"/>
    <w:basedOn w:val="DefaultParagraphFont"/>
    <w:uiPriority w:val="22"/>
    <w:qFormat/>
    <w:rsid w:val="00921DA7"/>
    <w:rPr>
      <w:b/>
      <w:bCs/>
    </w:rPr>
  </w:style>
  <w:style w:type="paragraph" w:styleId="Quote">
    <w:name w:val="Quote"/>
    <w:basedOn w:val="Normal"/>
    <w:next w:val="Normal"/>
    <w:link w:val="QuoteChar"/>
    <w:uiPriority w:val="29"/>
    <w:qFormat/>
    <w:rsid w:val="00921DA7"/>
    <w:rPr>
      <w:i/>
      <w:iCs/>
      <w:color w:val="000000" w:themeColor="text1"/>
    </w:rPr>
  </w:style>
  <w:style w:type="character" w:customStyle="1" w:styleId="QuoteChar">
    <w:name w:val="Quote Char"/>
    <w:basedOn w:val="DefaultParagraphFont"/>
    <w:link w:val="Quote"/>
    <w:uiPriority w:val="29"/>
    <w:rsid w:val="00921DA7"/>
    <w:rPr>
      <w:rFonts w:ascii="Arial" w:hAnsi="Arial"/>
      <w:i/>
      <w:iCs/>
      <w:color w:val="000000" w:themeColor="text1"/>
      <w:sz w:val="24"/>
    </w:rPr>
  </w:style>
  <w:style w:type="paragraph" w:styleId="ListParagraph">
    <w:name w:val="List Paragraph"/>
    <w:basedOn w:val="Normal"/>
    <w:uiPriority w:val="34"/>
    <w:qFormat/>
    <w:rsid w:val="00921DA7"/>
    <w:pPr>
      <w:ind w:left="720"/>
      <w:contextualSpacing/>
    </w:pPr>
  </w:style>
  <w:style w:type="character" w:styleId="BookTitle">
    <w:name w:val="Book Title"/>
    <w:basedOn w:val="DefaultParagraphFont"/>
    <w:uiPriority w:val="33"/>
    <w:qFormat/>
    <w:rsid w:val="00921DA7"/>
    <w:rPr>
      <w:b/>
      <w:bCs/>
      <w:smallCaps/>
      <w:spacing w:val="5"/>
    </w:rPr>
  </w:style>
  <w:style w:type="character" w:styleId="IntenseReference">
    <w:name w:val="Intense Reference"/>
    <w:basedOn w:val="DefaultParagraphFont"/>
    <w:uiPriority w:val="32"/>
    <w:qFormat/>
    <w:rsid w:val="00921DA7"/>
    <w:rPr>
      <w:b/>
      <w:bCs/>
      <w:smallCaps/>
      <w:color w:val="C0504D" w:themeColor="accent2"/>
      <w:spacing w:val="5"/>
      <w:u w:val="single"/>
    </w:rPr>
  </w:style>
  <w:style w:type="character" w:styleId="SubtleReference">
    <w:name w:val="Subtle Reference"/>
    <w:basedOn w:val="DefaultParagraphFont"/>
    <w:uiPriority w:val="31"/>
    <w:qFormat/>
    <w:rsid w:val="00921DA7"/>
    <w:rPr>
      <w:smallCaps/>
      <w:color w:val="C0504D" w:themeColor="accent2"/>
      <w:u w:val="single"/>
    </w:rPr>
  </w:style>
  <w:style w:type="paragraph" w:styleId="IntenseQuote">
    <w:name w:val="Intense Quote"/>
    <w:basedOn w:val="Normal"/>
    <w:next w:val="Normal"/>
    <w:link w:val="IntenseQuoteChar"/>
    <w:uiPriority w:val="30"/>
    <w:qFormat/>
    <w:rsid w:val="00921D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1DA7"/>
    <w:rPr>
      <w:rFonts w:ascii="Arial" w:hAnsi="Arial"/>
      <w:b/>
      <w:bCs/>
      <w:i/>
      <w:iCs/>
      <w:color w:val="4F81BD" w:themeColor="accent1"/>
      <w:sz w:val="24"/>
    </w:rPr>
  </w:style>
  <w:style w:type="paragraph" w:styleId="BalloonText">
    <w:name w:val="Balloon Text"/>
    <w:basedOn w:val="Normal"/>
    <w:link w:val="BalloonTextChar"/>
    <w:uiPriority w:val="99"/>
    <w:semiHidden/>
    <w:unhideWhenUsed/>
    <w:rsid w:val="000E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BE"/>
    <w:rPr>
      <w:rFonts w:ascii="Tahoma" w:hAnsi="Tahoma" w:cs="Tahoma"/>
      <w:sz w:val="16"/>
      <w:szCs w:val="16"/>
    </w:rPr>
  </w:style>
  <w:style w:type="table" w:styleId="TableGrid">
    <w:name w:val="Table Grid"/>
    <w:basedOn w:val="TableNormal"/>
    <w:uiPriority w:val="59"/>
    <w:rsid w:val="003A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A6F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nhideWhenUsed/>
    <w:rsid w:val="0053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FF8"/>
    <w:rPr>
      <w:rFonts w:ascii="Arial" w:hAnsi="Arial"/>
      <w:sz w:val="24"/>
    </w:rPr>
  </w:style>
  <w:style w:type="paragraph" w:styleId="Footer">
    <w:name w:val="footer"/>
    <w:basedOn w:val="Normal"/>
    <w:link w:val="FooterChar"/>
    <w:uiPriority w:val="99"/>
    <w:unhideWhenUsed/>
    <w:rsid w:val="0053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FF8"/>
    <w:rPr>
      <w:rFonts w:ascii="Arial" w:hAnsi="Arial"/>
      <w:sz w:val="24"/>
    </w:rPr>
  </w:style>
  <w:style w:type="character" w:styleId="Hyperlink">
    <w:name w:val="Hyperlink"/>
    <w:basedOn w:val="DefaultParagraphFont"/>
    <w:uiPriority w:val="99"/>
    <w:unhideWhenUsed/>
    <w:rsid w:val="00FF193D"/>
    <w:rPr>
      <w:color w:val="0000FF" w:themeColor="hyperlink"/>
      <w:u w:val="single"/>
    </w:rPr>
  </w:style>
  <w:style w:type="character" w:styleId="FollowedHyperlink">
    <w:name w:val="FollowedHyperlink"/>
    <w:basedOn w:val="DefaultParagraphFont"/>
    <w:uiPriority w:val="99"/>
    <w:semiHidden/>
    <w:unhideWhenUsed/>
    <w:rsid w:val="008D4DA8"/>
    <w:rPr>
      <w:color w:val="800080" w:themeColor="followedHyperlink"/>
      <w:u w:val="single"/>
    </w:rPr>
  </w:style>
  <w:style w:type="character" w:styleId="CommentReference">
    <w:name w:val="annotation reference"/>
    <w:basedOn w:val="DefaultParagraphFont"/>
    <w:uiPriority w:val="99"/>
    <w:semiHidden/>
    <w:unhideWhenUsed/>
    <w:rsid w:val="003317CB"/>
    <w:rPr>
      <w:sz w:val="16"/>
      <w:szCs w:val="16"/>
    </w:rPr>
  </w:style>
  <w:style w:type="paragraph" w:styleId="CommentText">
    <w:name w:val="annotation text"/>
    <w:basedOn w:val="Normal"/>
    <w:link w:val="CommentTextChar"/>
    <w:uiPriority w:val="99"/>
    <w:semiHidden/>
    <w:unhideWhenUsed/>
    <w:rsid w:val="003317CB"/>
    <w:pPr>
      <w:spacing w:line="240" w:lineRule="auto"/>
    </w:pPr>
    <w:rPr>
      <w:sz w:val="20"/>
      <w:szCs w:val="20"/>
    </w:rPr>
  </w:style>
  <w:style w:type="character" w:customStyle="1" w:styleId="CommentTextChar">
    <w:name w:val="Comment Text Char"/>
    <w:basedOn w:val="DefaultParagraphFont"/>
    <w:link w:val="CommentText"/>
    <w:uiPriority w:val="99"/>
    <w:semiHidden/>
    <w:rsid w:val="003317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17CB"/>
    <w:rPr>
      <w:b/>
      <w:bCs/>
    </w:rPr>
  </w:style>
  <w:style w:type="character" w:customStyle="1" w:styleId="CommentSubjectChar">
    <w:name w:val="Comment Subject Char"/>
    <w:basedOn w:val="CommentTextChar"/>
    <w:link w:val="CommentSubject"/>
    <w:uiPriority w:val="99"/>
    <w:semiHidden/>
    <w:rsid w:val="003317CB"/>
    <w:rPr>
      <w:rFonts w:ascii="Arial" w:hAnsi="Arial"/>
      <w:b/>
      <w:bCs/>
      <w:sz w:val="20"/>
      <w:szCs w:val="20"/>
    </w:rPr>
  </w:style>
  <w:style w:type="character" w:styleId="PlaceholderText">
    <w:name w:val="Placeholder Text"/>
    <w:basedOn w:val="DefaultParagraphFont"/>
    <w:uiPriority w:val="99"/>
    <w:semiHidden/>
    <w:rsid w:val="007E4951"/>
    <w:rPr>
      <w:color w:val="808080"/>
    </w:rPr>
  </w:style>
  <w:style w:type="character" w:customStyle="1" w:styleId="m9050756693945957760apple-converted-space">
    <w:name w:val="m_9050756693945957760apple-converted-space"/>
    <w:rsid w:val="00093451"/>
  </w:style>
  <w:style w:type="table" w:customStyle="1" w:styleId="Corporatetablestyle">
    <w:name w:val="Corporate table style"/>
    <w:basedOn w:val="TableNormal"/>
    <w:rsid w:val="007C6E2B"/>
    <w:pPr>
      <w:spacing w:before="60" w:after="60" w:line="240" w:lineRule="auto"/>
    </w:pPr>
    <w:rPr>
      <w:rFonts w:ascii="Gill Sans MT" w:eastAsia="Times New Roman" w:hAnsi="Gill Sans MT" w:cs="Times New Roman"/>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792">
      <w:bodyDiv w:val="1"/>
      <w:marLeft w:val="0"/>
      <w:marRight w:val="0"/>
      <w:marTop w:val="0"/>
      <w:marBottom w:val="0"/>
      <w:divBdr>
        <w:top w:val="none" w:sz="0" w:space="0" w:color="auto"/>
        <w:left w:val="none" w:sz="0" w:space="0" w:color="auto"/>
        <w:bottom w:val="none" w:sz="0" w:space="0" w:color="auto"/>
        <w:right w:val="none" w:sz="0" w:space="0" w:color="auto"/>
      </w:divBdr>
    </w:div>
    <w:div w:id="159928076">
      <w:bodyDiv w:val="1"/>
      <w:marLeft w:val="0"/>
      <w:marRight w:val="0"/>
      <w:marTop w:val="0"/>
      <w:marBottom w:val="0"/>
      <w:divBdr>
        <w:top w:val="none" w:sz="0" w:space="0" w:color="auto"/>
        <w:left w:val="none" w:sz="0" w:space="0" w:color="auto"/>
        <w:bottom w:val="none" w:sz="0" w:space="0" w:color="auto"/>
        <w:right w:val="none" w:sz="0" w:space="0" w:color="auto"/>
      </w:divBdr>
    </w:div>
    <w:div w:id="201407364">
      <w:bodyDiv w:val="1"/>
      <w:marLeft w:val="0"/>
      <w:marRight w:val="0"/>
      <w:marTop w:val="0"/>
      <w:marBottom w:val="0"/>
      <w:divBdr>
        <w:top w:val="none" w:sz="0" w:space="0" w:color="auto"/>
        <w:left w:val="none" w:sz="0" w:space="0" w:color="auto"/>
        <w:bottom w:val="none" w:sz="0" w:space="0" w:color="auto"/>
        <w:right w:val="none" w:sz="0" w:space="0" w:color="auto"/>
      </w:divBdr>
    </w:div>
    <w:div w:id="764955091">
      <w:bodyDiv w:val="1"/>
      <w:marLeft w:val="0"/>
      <w:marRight w:val="0"/>
      <w:marTop w:val="0"/>
      <w:marBottom w:val="0"/>
      <w:divBdr>
        <w:top w:val="none" w:sz="0" w:space="0" w:color="auto"/>
        <w:left w:val="none" w:sz="0" w:space="0" w:color="auto"/>
        <w:bottom w:val="none" w:sz="0" w:space="0" w:color="auto"/>
        <w:right w:val="none" w:sz="0" w:space="0" w:color="auto"/>
      </w:divBdr>
    </w:div>
    <w:div w:id="980766417">
      <w:bodyDiv w:val="1"/>
      <w:marLeft w:val="0"/>
      <w:marRight w:val="0"/>
      <w:marTop w:val="0"/>
      <w:marBottom w:val="0"/>
      <w:divBdr>
        <w:top w:val="none" w:sz="0" w:space="0" w:color="auto"/>
        <w:left w:val="none" w:sz="0" w:space="0" w:color="auto"/>
        <w:bottom w:val="none" w:sz="0" w:space="0" w:color="auto"/>
        <w:right w:val="none" w:sz="0" w:space="0" w:color="auto"/>
      </w:divBdr>
    </w:div>
    <w:div w:id="984238353">
      <w:bodyDiv w:val="1"/>
      <w:marLeft w:val="0"/>
      <w:marRight w:val="0"/>
      <w:marTop w:val="0"/>
      <w:marBottom w:val="0"/>
      <w:divBdr>
        <w:top w:val="none" w:sz="0" w:space="0" w:color="auto"/>
        <w:left w:val="none" w:sz="0" w:space="0" w:color="auto"/>
        <w:bottom w:val="none" w:sz="0" w:space="0" w:color="auto"/>
        <w:right w:val="none" w:sz="0" w:space="0" w:color="auto"/>
      </w:divBdr>
      <w:divsChild>
        <w:div w:id="135033248">
          <w:marLeft w:val="0"/>
          <w:marRight w:val="0"/>
          <w:marTop w:val="180"/>
          <w:marBottom w:val="150"/>
          <w:divBdr>
            <w:top w:val="none" w:sz="0" w:space="0" w:color="auto"/>
            <w:left w:val="none" w:sz="0" w:space="0" w:color="auto"/>
            <w:bottom w:val="none" w:sz="0" w:space="0" w:color="auto"/>
            <w:right w:val="none" w:sz="0" w:space="0" w:color="auto"/>
          </w:divBdr>
          <w:divsChild>
            <w:div w:id="16909846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1514871">
      <w:bodyDiv w:val="1"/>
      <w:marLeft w:val="0"/>
      <w:marRight w:val="0"/>
      <w:marTop w:val="0"/>
      <w:marBottom w:val="0"/>
      <w:divBdr>
        <w:top w:val="none" w:sz="0" w:space="0" w:color="auto"/>
        <w:left w:val="none" w:sz="0" w:space="0" w:color="auto"/>
        <w:bottom w:val="none" w:sz="0" w:space="0" w:color="auto"/>
        <w:right w:val="none" w:sz="0" w:space="0" w:color="auto"/>
      </w:divBdr>
    </w:div>
    <w:div w:id="1862207558">
      <w:bodyDiv w:val="1"/>
      <w:marLeft w:val="0"/>
      <w:marRight w:val="0"/>
      <w:marTop w:val="0"/>
      <w:marBottom w:val="0"/>
      <w:divBdr>
        <w:top w:val="none" w:sz="0" w:space="0" w:color="auto"/>
        <w:left w:val="none" w:sz="0" w:space="0" w:color="auto"/>
        <w:bottom w:val="none" w:sz="0" w:space="0" w:color="auto"/>
        <w:right w:val="none" w:sz="0" w:space="0" w:color="auto"/>
      </w:divBdr>
    </w:div>
    <w:div w:id="20603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von.gov.uk/roadsandtransport/make-a-request/temporary-traffic-restrictions/special-events/special-events-on-the-highwa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tdevon.gov.uk/licensing/charitable-collections/apply-for-a-charitable-street-collection/" TargetMode="External"/><Relationship Id="rId17" Type="http://schemas.openxmlformats.org/officeDocument/2006/relationships/hyperlink" Target="https://www.hse.gov.uk/simple-health-safety/risk/" TargetMode="External"/><Relationship Id="rId2" Type="http://schemas.openxmlformats.org/officeDocument/2006/relationships/numbering" Target="numbering.xml"/><Relationship Id="rId16" Type="http://schemas.openxmlformats.org/officeDocument/2006/relationships/hyperlink" Target="https://www.eventsindustryforum.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tdevon.gov.uk/licensing/street-trading/information-on-how-to-apply-for-a-street-trading-consent/" TargetMode="External"/><Relationship Id="rId5" Type="http://schemas.openxmlformats.org/officeDocument/2006/relationships/webSettings" Target="webSettings.xml"/><Relationship Id="rId15" Type="http://schemas.openxmlformats.org/officeDocument/2006/relationships/hyperlink" Target="mailto:events@eastdevon.gov.uk" TargetMode="External"/><Relationship Id="rId10" Type="http://schemas.openxmlformats.org/officeDocument/2006/relationships/hyperlink" Target="https://pplpr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stdevon.gov.uk/licensing/alcohol-and-entertainment/temporary-event-notices/apply-for-a-temporary-event-notice/" TargetMode="External"/><Relationship Id="rId14" Type="http://schemas.openxmlformats.org/officeDocument/2006/relationships/hyperlink" Target="https://eastdevon.gov.uk/parks-gardens-and-recreation/events-filming-and-photography/organise-an-event-on-council-land/event-fees-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F5894-FB8B-4BB6-B2C8-759DEAF9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Christchurch and East Dorset Partnership</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AGL</dc:creator>
  <cp:lastModifiedBy>Caitlin Davey</cp:lastModifiedBy>
  <cp:revision>9</cp:revision>
  <cp:lastPrinted>2016-12-08T14:35:00Z</cp:lastPrinted>
  <dcterms:created xsi:type="dcterms:W3CDTF">2022-08-03T12:44:00Z</dcterms:created>
  <dcterms:modified xsi:type="dcterms:W3CDTF">2022-08-23T07:50:00Z</dcterms:modified>
</cp:coreProperties>
</file>